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7"/>
      </w:tblGrid>
      <w:tr w:rsidR="0096570B" w:rsidRPr="00520736" w:rsidTr="00986BB0">
        <w:trPr>
          <w:trHeight w:val="274"/>
          <w:tblCellSpacing w:w="0" w:type="dxa"/>
          <w:jc w:val="center"/>
        </w:trPr>
        <w:tc>
          <w:tcPr>
            <w:tcW w:w="5000" w:type="pct"/>
          </w:tcPr>
          <w:p w:rsidR="0096570B" w:rsidRPr="00520736" w:rsidRDefault="0096570B" w:rsidP="00986BB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ad"/>
        <w:tblW w:w="141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176"/>
      </w:tblGrid>
      <w:tr w:rsidR="00600425" w:rsidTr="00A45D7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14063" w:type="dxa"/>
              <w:tblLayout w:type="fixed"/>
              <w:tblLook w:val="04A0" w:firstRow="1" w:lastRow="0" w:firstColumn="1" w:lastColumn="0" w:noHBand="0" w:noVBand="1"/>
            </w:tblPr>
            <w:tblGrid>
              <w:gridCol w:w="14063"/>
            </w:tblGrid>
            <w:tr w:rsidR="002F0E82" w:rsidTr="001E57C1">
              <w:trPr>
                <w:trHeight w:val="80"/>
              </w:trPr>
              <w:tc>
                <w:tcPr>
                  <w:tcW w:w="14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47D" w:rsidRPr="00CE21CE" w:rsidRDefault="009E447D" w:rsidP="009E447D">
                  <w:pPr>
                    <w:ind w:firstLine="48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F0E82" w:rsidTr="00986BB0">
              <w:trPr>
                <w:trHeight w:val="310"/>
              </w:trPr>
              <w:tc>
                <w:tcPr>
                  <w:tcW w:w="14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437F" w:rsidRPr="0027437F" w:rsidRDefault="0027437F" w:rsidP="004B7BFA">
                  <w:pPr>
                    <w:ind w:firstLine="489"/>
                    <w:jc w:val="both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B9670E" w:rsidRPr="0097365F" w:rsidTr="00986BB0">
              <w:trPr>
                <w:trHeight w:val="310"/>
              </w:trPr>
              <w:tc>
                <w:tcPr>
                  <w:tcW w:w="14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2C0B" w:rsidRPr="001E57C1" w:rsidRDefault="00732C0B" w:rsidP="00732C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E57C1">
                    <w:rPr>
                      <w:b/>
                      <w:sz w:val="28"/>
                      <w:szCs w:val="28"/>
                    </w:rPr>
                    <w:t xml:space="preserve">Отчет </w:t>
                  </w:r>
                </w:p>
                <w:p w:rsidR="00732C0B" w:rsidRPr="001E57C1" w:rsidRDefault="00732C0B" w:rsidP="00732C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E57C1">
                    <w:rPr>
                      <w:b/>
                      <w:sz w:val="28"/>
                      <w:szCs w:val="28"/>
                    </w:rPr>
                    <w:t xml:space="preserve">о ходе исполнения перечня приоритетных направлений (плана мероприятий) </w:t>
                  </w:r>
                </w:p>
                <w:p w:rsidR="00732C0B" w:rsidRPr="001E57C1" w:rsidRDefault="00732C0B" w:rsidP="00732C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E57C1">
                    <w:rPr>
                      <w:b/>
                      <w:sz w:val="28"/>
                      <w:szCs w:val="28"/>
                    </w:rPr>
                    <w:t>реализации Стратегии антинаркотической политики Российской Федерации на период до 2030 года</w:t>
                  </w:r>
                </w:p>
                <w:p w:rsidR="00732C0B" w:rsidRPr="001E57C1" w:rsidRDefault="00732C0B" w:rsidP="00732C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E57C1">
                    <w:rPr>
                      <w:b/>
                      <w:sz w:val="28"/>
                      <w:szCs w:val="28"/>
                    </w:rPr>
                    <w:t xml:space="preserve">на территории Всеволожского муниципального района Ленинградской области на период 2021-2025 годы </w:t>
                  </w:r>
                </w:p>
                <w:p w:rsidR="00697B63" w:rsidRPr="0097365F" w:rsidRDefault="00732C0B" w:rsidP="00732C0B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1E57C1">
                    <w:rPr>
                      <w:b/>
                      <w:sz w:val="28"/>
                      <w:szCs w:val="28"/>
                    </w:rPr>
                    <w:t>за 2023 год</w:t>
                  </w:r>
                </w:p>
              </w:tc>
            </w:tr>
            <w:tr w:rsidR="00B9670E" w:rsidRPr="0097365F" w:rsidTr="00986BB0">
              <w:trPr>
                <w:trHeight w:val="310"/>
              </w:trPr>
              <w:tc>
                <w:tcPr>
                  <w:tcW w:w="14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70E" w:rsidRPr="0097365F" w:rsidRDefault="00B9670E" w:rsidP="00732C0B">
                  <w:pPr>
                    <w:pStyle w:val="a8"/>
                    <w:ind w:left="-32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F949BC" w:rsidRPr="0097365F" w:rsidTr="00986BB0">
              <w:trPr>
                <w:trHeight w:val="310"/>
              </w:trPr>
              <w:tc>
                <w:tcPr>
                  <w:tcW w:w="14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"/>
                    <w:gridCol w:w="142"/>
                    <w:gridCol w:w="5392"/>
                    <w:gridCol w:w="4814"/>
                    <w:gridCol w:w="2864"/>
                  </w:tblGrid>
                  <w:tr w:rsidR="00D13D89" w:rsidRPr="0097365F" w:rsidTr="002F4192">
                    <w:tc>
                      <w:tcPr>
                        <w:tcW w:w="767" w:type="dxa"/>
                        <w:gridSpan w:val="2"/>
                      </w:tcPr>
                      <w:p w:rsidR="00D13D89" w:rsidRPr="001E57C1" w:rsidRDefault="00D13D89" w:rsidP="00D13D89">
                        <w:pPr>
                          <w:jc w:val="center"/>
                        </w:pPr>
                        <w:r w:rsidRPr="001E57C1">
                          <w:t>№ п/п</w:t>
                        </w:r>
                      </w:p>
                    </w:tc>
                    <w:tc>
                      <w:tcPr>
                        <w:tcW w:w="5392" w:type="dxa"/>
                      </w:tcPr>
                      <w:p w:rsidR="001E57C1" w:rsidRDefault="00D13D89" w:rsidP="00D13D89">
                        <w:pPr>
                          <w:jc w:val="center"/>
                        </w:pPr>
                        <w:r w:rsidRPr="001E57C1">
                          <w:t xml:space="preserve">Наименование приоритетного направления, </w:t>
                        </w:r>
                      </w:p>
                      <w:p w:rsidR="00D13D89" w:rsidRDefault="00D13D89" w:rsidP="00D13D89">
                        <w:pPr>
                          <w:jc w:val="center"/>
                        </w:pPr>
                        <w:r w:rsidRPr="001E57C1">
                          <w:t>реализуемые меры</w:t>
                        </w:r>
                      </w:p>
                      <w:p w:rsidR="001E57C1" w:rsidRPr="006A4412" w:rsidRDefault="001E57C1" w:rsidP="00D13D8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D13D89" w:rsidRPr="0097365F" w:rsidRDefault="001E57C1" w:rsidP="00D13D89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1E57C1">
                          <w:t>Информация об исполнении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D13D89" w:rsidRPr="0097365F" w:rsidRDefault="001E57C1" w:rsidP="00D13D89">
                        <w:pPr>
                          <w:jc w:val="center"/>
                          <w:rPr>
                            <w:highlight w:val="yellow"/>
                          </w:rPr>
                        </w:pPr>
                        <w:r w:rsidRPr="001E57C1">
                          <w:t>Ответственные исполнители</w:t>
                        </w:r>
                      </w:p>
                    </w:tc>
                  </w:tr>
                  <w:tr w:rsidR="00D13D89" w:rsidRPr="0097365F" w:rsidTr="00A85A21">
                    <w:tc>
                      <w:tcPr>
                        <w:tcW w:w="13837" w:type="dxa"/>
                        <w:gridSpan w:val="5"/>
                      </w:tcPr>
                      <w:p w:rsidR="00D13D89" w:rsidRPr="0097365F" w:rsidRDefault="00D13D89" w:rsidP="00D13D89">
                        <w:pPr>
                          <w:jc w:val="both"/>
                          <w:rPr>
                            <w:sz w:val="8"/>
                            <w:szCs w:val="8"/>
                            <w:highlight w:val="yellow"/>
                          </w:rPr>
                        </w:pPr>
                      </w:p>
                      <w:p w:rsidR="00D13D89" w:rsidRPr="00DE4481" w:rsidRDefault="00D13D89" w:rsidP="00D13D89">
                        <w:pPr>
                          <w:pStyle w:val="a8"/>
                          <w:numPr>
                            <w:ilvl w:val="1"/>
                            <w:numId w:val="23"/>
                          </w:numPr>
                          <w:ind w:left="0" w:firstLine="0"/>
                          <w:jc w:val="center"/>
                          <w:rPr>
                            <w:b/>
                          </w:rPr>
                        </w:pPr>
                        <w:r w:rsidRPr="00DE4481">
                          <w:rPr>
                            <w:b/>
                          </w:rPr>
                          <w:t>Совершенствование антинаркотической деятельности и государственного контроля за оборотом наркотиков</w:t>
                        </w:r>
                      </w:p>
                      <w:p w:rsidR="00D13D89" w:rsidRPr="0097365F" w:rsidRDefault="00D13D89" w:rsidP="00D13D89">
                        <w:pPr>
                          <w:pStyle w:val="a8"/>
                          <w:ind w:left="1440"/>
                          <w:jc w:val="both"/>
                          <w:rPr>
                            <w:sz w:val="8"/>
                            <w:szCs w:val="8"/>
                            <w:highlight w:val="yellow"/>
                          </w:rPr>
                        </w:pPr>
                      </w:p>
                    </w:tc>
                  </w:tr>
                  <w:tr w:rsidR="0027039C" w:rsidRPr="0097365F" w:rsidTr="002F4192">
                    <w:tc>
                      <w:tcPr>
                        <w:tcW w:w="767" w:type="dxa"/>
                        <w:gridSpan w:val="2"/>
                      </w:tcPr>
                      <w:p w:rsidR="0027039C" w:rsidRPr="007D622A" w:rsidRDefault="0027039C" w:rsidP="002703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D622A">
                          <w:rPr>
                            <w:sz w:val="20"/>
                            <w:szCs w:val="20"/>
                          </w:rPr>
                          <w:t>1.1.</w:t>
                        </w:r>
                      </w:p>
                    </w:tc>
                    <w:tc>
                      <w:tcPr>
                        <w:tcW w:w="5392" w:type="dxa"/>
                      </w:tcPr>
                      <w:p w:rsidR="0027039C" w:rsidRPr="007D622A" w:rsidRDefault="0027039C" w:rsidP="0027039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7D622A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Повышение эффективности деятельности антинаркотической комиссии муниципального образования «Всеволожский муниципальный район» Ленинградской области,</w:t>
                        </w:r>
                        <w:r w:rsidR="00F63CD3" w:rsidRPr="007D622A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7D622A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методическое обеспечение деятельности муниципальных образований городских и сельских поселений Всеволожского муниципального района Ленинградской области по вопросам реализации антинаркотической политики.</w:t>
                        </w:r>
                      </w:p>
                      <w:p w:rsidR="0027039C" w:rsidRPr="007D622A" w:rsidRDefault="0027039C" w:rsidP="0027039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FE4A28" w:rsidRDefault="00FE4A28" w:rsidP="00FE4A2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E4A28">
                          <w:rPr>
                            <w:sz w:val="20"/>
                            <w:szCs w:val="20"/>
                          </w:rPr>
                          <w:t xml:space="preserve">В целях повышения активности населения района по информированию правоохранительных органов о фактах незаконного оборота наркотиков, на официальном сайте администрации, а также в местных СМИ и социальных сетях размещается информация о проводимых антинаркотических мероприятиях с указанием «телефонов доверия». 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Деятельность АНК ВМР в 2023 году была направлена на реализацию комплекса мер по пресечению незаконного распространения наркотических средств, психотропных веществ и их прекурсоров, профилактику наркомании, развитие деятельности волонтерского антинаркотического движения, создание антинаркотической пропаганды и рекламы.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Правоохранительными органами проведен комплекс оперативно-розыскных мероприятий, направленных на выявление наркопреступлений, связанных с незаконным оборотом наркотиков.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В 2023 году была продолжена работа: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4"/>
                            <w:szCs w:val="4"/>
                          </w:rPr>
                        </w:pP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 xml:space="preserve">1). Заслушивание администрации городских и сельских поселений Всеволожского района (Новодевяткинское сельское поселение, Токсовское городское поселение, Колтушское сельское поселение, Свердловское городское поселение) с </w:t>
                        </w:r>
                        <w:r w:rsidRPr="00D11C95">
                          <w:rPr>
                            <w:sz w:val="20"/>
                            <w:szCs w:val="20"/>
                          </w:rPr>
                          <w:lastRenderedPageBreak/>
                          <w:t xml:space="preserve">целью изучения вопросов, связанных с организацией проведения мероприятий по пропаганде здорового образа жизни, занятий физической культурой и спортом, досуга и отдыха подростков и молодежи, направленных на профилактику наркомании, а также изучения вопросов, связанных с исполнением протокольных решений АНК ВМР. 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2). Введение в образовательных учреждениях дополнительных занятий (кружков, секций) для организации занятости обучающихся во внеурочное время.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3). Организация дополнительных летних лагерей с дневным пребыванием детей, действующих на базе муниципальных общеобразовательных учреждений.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 xml:space="preserve">4). Профилактические рейды волонтеров социального патрулирования, целью которых являются: 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D11C95">
                          <w:rPr>
                            <w:sz w:val="20"/>
                            <w:szCs w:val="20"/>
                          </w:rPr>
                          <w:tab/>
                          <w:t>выявление рекламы ПАВ на улицах Всеволожского района;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D11C95">
                          <w:rPr>
                            <w:sz w:val="20"/>
                            <w:szCs w:val="20"/>
                          </w:rPr>
                          <w:tab/>
                          <w:t xml:space="preserve">выявление мест концентрации молодежи; 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D11C95">
                          <w:rPr>
                            <w:sz w:val="20"/>
                            <w:szCs w:val="20"/>
                          </w:rPr>
                          <w:tab/>
                          <w:t>мониторинг зон риска и зон защиты;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D11C95">
                          <w:rPr>
                            <w:sz w:val="20"/>
                            <w:szCs w:val="20"/>
                          </w:rPr>
                          <w:tab/>
                          <w:t>выявление правонарушений среди молодежи;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D11C95">
                          <w:rPr>
                            <w:sz w:val="20"/>
                            <w:szCs w:val="20"/>
                          </w:rPr>
                          <w:tab/>
                          <w:t>проведение профилактической беседы с несовершеннолетними.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5).  Профилактические рейды Добровольных народных дружин. В процессе патрулирования дружинниками выявлялись факты рекламы запрещенных препаратов, распространения наркотических и психотропных веществ, обращалось внимание на своеобразные надписи на асфальте, на фасадах домов и на других строениях и заборах. Адреса этих мест передавались в ДДС администрации для фиксации, дружинниками делается фотография надписи с привязкой к местности на смартфон.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6). Взаимодействие Аппарата АНК ВМР с отделением по контролю за незаконным оборотом наркотиков УМВД России по Всеволожскому району Ленинградской области по обращениям граждан.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7). Взаимодействие Аппарата АНК ВМР с Управлением ЖКХ по обращениям граждан, организации разъяснительной работы с представителями организаций жилищно-</w:t>
                        </w:r>
                        <w:r w:rsidRPr="00D11C95">
                          <w:rPr>
                            <w:sz w:val="20"/>
                            <w:szCs w:val="20"/>
                          </w:rPr>
                          <w:lastRenderedPageBreak/>
                          <w:t>коммунального комплекса, управляющих компаний, организаций, осуществляющими дорожную деятельность, направленная на своевременное выявление и ликвидацию информации о распространении наркотических средств.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8). Проведение акций по выявлению и удалению на фасадах домов и прилегающих территориях трафаретных надписей, пропагандирующих наркотические средства и интернет-магазины по продаже наркотиков.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9). Взаимодействие с некоммерческими организациями и добровольчествами по антинаркотической пропаганде (показ видеороликов, спектаклей и постановок антинаркотической направленности).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b/>
                            <w:sz w:val="20"/>
                            <w:szCs w:val="20"/>
                          </w:rPr>
                          <w:t>В 2023 году новшеством в работе стали: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 xml:space="preserve">1) Профилактические рейды Аппаратом антинаркотической комиссии муниципального образования Всеволожский муниципальный район Ленинградской области при Администрации района (далее – Аппарат АНК ВМР ЛО) по выявлению фактов рекламы запрещенных препаратов, распространения наркотических и психотропных веществ, где обращалось внимание на своеобразные надписи на асфальте, на фасадах домов и на других строениях и заборах. 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2) Разработка Аппаратом АНК ВМР ЛО Алгоритма действий при обнаружении закладок, мест произрастания конопли, факта незаконного приема, хранения, изготовления и сбыта наркотических средств для дальнейшего утверждения и информирования населения.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 xml:space="preserve">3).  Аппарат АНК ВМР ЛО совместно с Управлением МВД России по Всеволожскому району Ленинградской области проведена работа с общественными советами населённых пунктов городских и сельских поселений Всеволожского муниципального района по получению актуальной </w:t>
                        </w:r>
                        <w:r w:rsidRPr="00D11C95">
                          <w:rPr>
                            <w:sz w:val="20"/>
                            <w:szCs w:val="20"/>
                          </w:rPr>
                          <w:lastRenderedPageBreak/>
                          <w:t>информации о возможных местах изготовления, распространения наркотических средств.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4). Управлением МВД России по Всеволожскому району Ленинградской области увеличено количество профилактических бесед с обучающими «группы риска» и обучающими, состоящими на различных видах профилактического учета.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5). Управлением МВД России по Всеволожскому району Ленинградской области стал осуществляться контроль за своевременным удалением незаконной рекламы, в том числе на улицах города, объектах инфраструктуры, содержащей информацию о продаже наркотических средств и психотропных веществ.</w:t>
                        </w:r>
                      </w:p>
                      <w:p w:rsidR="00D11C95" w:rsidRPr="00D11C95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6).   Руководителями МВД России по Всеволожскому району Ленинградской области и Администрацией района утвержден График проведения рабочих встреч по обмену информацией о местах распространения наркотиков через «закладки» на территории Всеволожского района Ленинградской области.</w:t>
                        </w:r>
                      </w:p>
                      <w:p w:rsidR="00D11C95" w:rsidRPr="00FE4A28" w:rsidRDefault="00D11C95" w:rsidP="00D11C9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11C95">
                          <w:rPr>
                            <w:sz w:val="20"/>
                            <w:szCs w:val="20"/>
                          </w:rPr>
                          <w:t>7).  Руководителями МВД России по Всеволожскому району Ленинградской области с октября 2023 года ежемесячно утверждается график совместного патрулирования сотрудников УМВД России по Всеволожскому району Ленинградской области и членов народных дружинников или общественных объединений правоохранительной направленности.</w:t>
                        </w:r>
                      </w:p>
                      <w:p w:rsidR="0027039C" w:rsidRPr="0097365F" w:rsidRDefault="0027039C" w:rsidP="0027039C">
                        <w:pPr>
                          <w:jc w:val="both"/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7039C" w:rsidRPr="0027039C" w:rsidRDefault="0027039C" w:rsidP="0027039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7039C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ААНК ВР</w:t>
                        </w:r>
                      </w:p>
                      <w:p w:rsidR="0027039C" w:rsidRPr="0027039C" w:rsidRDefault="0027039C" w:rsidP="0027039C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7039C">
                          <w:rPr>
                            <w:i/>
                            <w:sz w:val="20"/>
                            <w:szCs w:val="20"/>
                          </w:rPr>
                          <w:t>(Аппарат антинаркотической комиссии Всеволожского района Ленинградской области)</w:t>
                        </w:r>
                      </w:p>
                    </w:tc>
                  </w:tr>
                  <w:tr w:rsidR="0027039C" w:rsidRPr="0097365F" w:rsidTr="002F4192">
                    <w:tc>
                      <w:tcPr>
                        <w:tcW w:w="767" w:type="dxa"/>
                        <w:gridSpan w:val="2"/>
                      </w:tcPr>
                      <w:p w:rsidR="0027039C" w:rsidRPr="005C349D" w:rsidRDefault="0027039C" w:rsidP="0027039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C349D">
                          <w:rPr>
                            <w:sz w:val="20"/>
                            <w:szCs w:val="20"/>
                          </w:rPr>
                          <w:lastRenderedPageBreak/>
                          <w:t>1.2.</w:t>
                        </w:r>
                      </w:p>
                    </w:tc>
                    <w:tc>
                      <w:tcPr>
                        <w:tcW w:w="5392" w:type="dxa"/>
                      </w:tcPr>
                      <w:p w:rsidR="0027039C" w:rsidRPr="005C349D" w:rsidRDefault="0027039C" w:rsidP="0027039C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C349D">
                          <w:rPr>
                            <w:color w:val="000000"/>
                            <w:sz w:val="20"/>
                            <w:szCs w:val="20"/>
                          </w:rPr>
                          <w:t>Организация проведения в муниципальных образованиях городских и сельских поселений Всеволожского муниципального района Ленинградской области профилактических мероприятий антинаркотической направленности.</w:t>
                        </w:r>
                      </w:p>
                      <w:p w:rsidR="0027039C" w:rsidRPr="005C349D" w:rsidRDefault="0027039C" w:rsidP="0027039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9119FD" w:rsidRDefault="009119FD" w:rsidP="009119FD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119FD">
                          <w:rPr>
                            <w:b/>
                            <w:sz w:val="20"/>
                            <w:szCs w:val="20"/>
                          </w:rPr>
                          <w:t>10.03.2023 на заседании АНК (Протокол №1) были заслушаны представители Муниципального образования «Новодевяткинское сельское поселение» Всеволожского муниципального района Ленинградской области».</w:t>
                        </w:r>
                      </w:p>
                      <w:p w:rsidR="0048708B" w:rsidRPr="0048708B" w:rsidRDefault="0048708B" w:rsidP="0048708B">
                        <w:pPr>
                          <w:pStyle w:val="a8"/>
                          <w:numPr>
                            <w:ilvl w:val="0"/>
                            <w:numId w:val="30"/>
                          </w:numPr>
                          <w:ind w:left="0" w:firstLine="17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8708B">
                          <w:rPr>
                            <w:sz w:val="20"/>
                            <w:szCs w:val="20"/>
                          </w:rPr>
                          <w:t>«Об информировании населения по вопросам профилактики незаконного оборота и потребления наркотических средств, психотропных веществ, новых формах, методах и вариантах подачи информационных материалов в средствах массовой информации».</w:t>
                        </w:r>
                      </w:p>
                      <w:p w:rsidR="0027039C" w:rsidRDefault="009119FD" w:rsidP="009119FD">
                        <w:pPr>
                          <w:pStyle w:val="a8"/>
                          <w:numPr>
                            <w:ilvl w:val="0"/>
                            <w:numId w:val="30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D358E">
                          <w:rPr>
                            <w:sz w:val="20"/>
                            <w:szCs w:val="20"/>
                          </w:rPr>
                          <w:lastRenderedPageBreak/>
                          <w:t>«О проведении профилактических мероприятий антинаркотической направленности на территории Муниципального образования «Новодевяткинское сельское поселение» Всеволожского муниципального района Ленинградской области».</w:t>
                        </w:r>
                      </w:p>
                      <w:p w:rsidR="008C6ACE" w:rsidRDefault="008C6ACE" w:rsidP="008C6ACE">
                        <w:pPr>
                          <w:pStyle w:val="a8"/>
                          <w:ind w:left="33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C70AC1" w:rsidRDefault="008C6ACE" w:rsidP="00C70AC1">
                        <w:pPr>
                          <w:pStyle w:val="a8"/>
                          <w:ind w:left="33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C6ACE">
                          <w:rPr>
                            <w:b/>
                            <w:sz w:val="20"/>
                            <w:szCs w:val="20"/>
                          </w:rPr>
                          <w:t xml:space="preserve">02.06.2023 на рабочем совещании </w:t>
                        </w:r>
                        <w:r w:rsidR="00C70AC1" w:rsidRPr="00C70AC1">
                          <w:rPr>
                            <w:b/>
                            <w:sz w:val="20"/>
                            <w:szCs w:val="20"/>
                          </w:rPr>
                          <w:t>«О выработки дополнительных мер по противодействию распространения наркотических средств через «закладки» на территории Всеволожског</w:t>
                        </w:r>
                        <w:r w:rsidR="00C70AC1">
                          <w:rPr>
                            <w:b/>
                            <w:sz w:val="20"/>
                            <w:szCs w:val="20"/>
                          </w:rPr>
                          <w:t xml:space="preserve">о района Ленинградской области» </w:t>
                        </w:r>
                        <w:r w:rsidRPr="008C6ACE">
                          <w:rPr>
                            <w:b/>
                            <w:sz w:val="20"/>
                            <w:szCs w:val="20"/>
                          </w:rPr>
                          <w:t>(Протокол рабочего совещания)</w:t>
                        </w:r>
                        <w:r w:rsidRPr="009119FD">
                          <w:rPr>
                            <w:b/>
                            <w:sz w:val="20"/>
                            <w:szCs w:val="20"/>
                          </w:rPr>
                          <w:t xml:space="preserve"> заслушаны представители</w:t>
                        </w:r>
                        <w:r w:rsidR="00F50344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EE6C46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C70AC1" w:rsidRPr="00490C38">
                          <w:rPr>
                            <w:b/>
                            <w:sz w:val="20"/>
                            <w:szCs w:val="20"/>
                          </w:rPr>
                          <w:t>муниципального образования «Заневское городское поселение» Всеволожского муниципально</w:t>
                        </w:r>
                        <w:r w:rsidR="00EE6C46" w:rsidRPr="00490C38">
                          <w:rPr>
                            <w:b/>
                            <w:sz w:val="20"/>
                            <w:szCs w:val="20"/>
                          </w:rPr>
                          <w:t xml:space="preserve">го района Ленинградской области, </w:t>
                        </w:r>
                        <w:r w:rsidR="00C70AC1" w:rsidRPr="00490C38">
                          <w:rPr>
                            <w:b/>
                            <w:sz w:val="20"/>
                            <w:szCs w:val="20"/>
                          </w:rPr>
                          <w:t>Общественного совета   дер. Суоранда Всеволожского района Ленинградской области</w:t>
                        </w:r>
                        <w:r w:rsidR="00EE6C46" w:rsidRPr="00490C38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C70AC1" w:rsidRPr="00490C38">
                          <w:rPr>
                            <w:b/>
                            <w:sz w:val="20"/>
                            <w:szCs w:val="20"/>
                          </w:rPr>
                          <w:t>муниципального образования «Муринское городское поселение» Всеволожского муниципально</w:t>
                        </w:r>
                        <w:r w:rsidR="00EE6C46" w:rsidRPr="00490C38">
                          <w:rPr>
                            <w:b/>
                            <w:sz w:val="20"/>
                            <w:szCs w:val="20"/>
                          </w:rPr>
                          <w:t xml:space="preserve">го района Ленинградской области, </w:t>
                        </w:r>
                        <w:r w:rsidR="00C70AC1" w:rsidRPr="00490C38">
                          <w:rPr>
                            <w:b/>
                            <w:sz w:val="20"/>
                            <w:szCs w:val="20"/>
                          </w:rPr>
                          <w:t>муниципального образования «Сертоловское городское поселение» Всеволожского муниципального района Ленинградской области.</w:t>
                        </w:r>
                      </w:p>
                      <w:p w:rsidR="0092156B" w:rsidRDefault="0092156B" w:rsidP="00C70AC1">
                        <w:pPr>
                          <w:pStyle w:val="a8"/>
                          <w:ind w:left="33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92156B" w:rsidRDefault="008D533F" w:rsidP="008D533F">
                        <w:pPr>
                          <w:pStyle w:val="a8"/>
                          <w:ind w:left="33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D533F">
                          <w:rPr>
                            <w:b/>
                            <w:sz w:val="20"/>
                            <w:szCs w:val="20"/>
                          </w:rPr>
                          <w:t>02.06.2023</w:t>
                        </w:r>
                        <w:r w:rsidRPr="008D533F">
                          <w:rPr>
                            <w:b/>
                          </w:rPr>
                          <w:t xml:space="preserve"> </w:t>
                        </w:r>
                        <w:r w:rsidRPr="008D533F">
                          <w:rPr>
                            <w:b/>
                            <w:sz w:val="20"/>
                            <w:szCs w:val="20"/>
                          </w:rPr>
                          <w:t>на заседании АНК (Протокол №2)</w:t>
                        </w:r>
                        <w:r w:rsidRPr="009119FD">
                          <w:rPr>
                            <w:b/>
                            <w:sz w:val="20"/>
                            <w:szCs w:val="20"/>
                          </w:rPr>
                          <w:t xml:space="preserve"> были заслушаны представители Муниципального образования</w:t>
                        </w:r>
                        <w:r w:rsidR="00CC0B41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CC0B41" w:rsidRPr="00CC0B41">
                          <w:rPr>
                            <w:b/>
                            <w:sz w:val="20"/>
                            <w:szCs w:val="20"/>
                          </w:rPr>
                          <w:t>«Токсовское городское поселение» Всеволожского муниципального района Ленинградской области».</w:t>
                        </w:r>
                      </w:p>
                      <w:p w:rsidR="00B3284F" w:rsidRPr="00B3284F" w:rsidRDefault="00B3284F" w:rsidP="00B3284F">
                        <w:pPr>
                          <w:pStyle w:val="a8"/>
                          <w:numPr>
                            <w:ilvl w:val="0"/>
                            <w:numId w:val="30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3284F">
                          <w:rPr>
                            <w:sz w:val="20"/>
                            <w:szCs w:val="20"/>
                          </w:rPr>
                          <w:t>«Об информировании населения по вопросам профилактики незаконного оборота и потребления наркотических средств, психотропных веществ, новых формах, методах и вариантах подачи информационных материалов в средствах массовой информации».</w:t>
                        </w:r>
                      </w:p>
                      <w:p w:rsidR="00B3284F" w:rsidRPr="00B3284F" w:rsidRDefault="00B3284F" w:rsidP="00B3284F">
                        <w:pPr>
                          <w:pStyle w:val="a8"/>
                          <w:numPr>
                            <w:ilvl w:val="0"/>
                            <w:numId w:val="30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3284F">
                          <w:rPr>
                            <w:sz w:val="20"/>
                            <w:szCs w:val="20"/>
                          </w:rPr>
                          <w:t xml:space="preserve">«О проведении профилактических мероприятий антинаркотической направленности на территории Муниципального образования </w:t>
                        </w:r>
                        <w:r w:rsidRPr="00B3284F">
                          <w:rPr>
                            <w:sz w:val="20"/>
                            <w:szCs w:val="20"/>
                          </w:rPr>
                          <w:lastRenderedPageBreak/>
                          <w:t>«Токсовское городское поселение» Всеволожского муниципального района Ленинградской области».</w:t>
                        </w:r>
                      </w:p>
                      <w:p w:rsidR="00AD779D" w:rsidRDefault="00AD779D" w:rsidP="008D533F">
                        <w:pPr>
                          <w:pStyle w:val="a8"/>
                          <w:ind w:left="33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6B6225" w:rsidRPr="006B6225" w:rsidRDefault="00EE644C" w:rsidP="006B6225">
                        <w:pPr>
                          <w:pStyle w:val="a8"/>
                          <w:ind w:left="33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E644C">
                          <w:rPr>
                            <w:b/>
                            <w:sz w:val="20"/>
                            <w:szCs w:val="20"/>
                          </w:rPr>
                          <w:t>20.09.2023</w:t>
                        </w:r>
                        <w:r w:rsidRPr="00EE644C">
                          <w:rPr>
                            <w:b/>
                          </w:rPr>
                          <w:t xml:space="preserve"> </w:t>
                        </w:r>
                        <w:r w:rsidRPr="00EE644C">
                          <w:rPr>
                            <w:b/>
                            <w:sz w:val="20"/>
                            <w:szCs w:val="20"/>
                          </w:rPr>
                          <w:t>на рабочем совещании «О выработки дополнительных мер по противодействию распространения наркотических средств через «закладки» на территории Всеволожского района Ленинградской области» (Протокол рабочего совещания)</w:t>
                        </w:r>
                        <w:r w:rsidRPr="009119FD">
                          <w:rPr>
                            <w:b/>
                            <w:sz w:val="20"/>
                            <w:szCs w:val="20"/>
                          </w:rPr>
                          <w:t xml:space="preserve"> заслушаны представители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6B6225">
                          <w:t xml:space="preserve"> </w:t>
                        </w:r>
                        <w:r w:rsidR="006B6225" w:rsidRPr="006B6225">
                          <w:rPr>
                            <w:b/>
                            <w:sz w:val="20"/>
                            <w:szCs w:val="20"/>
                          </w:rPr>
                          <w:t>муниципального образования «Агалатовское сельское поселение» Всеволожского муниципальног</w:t>
                        </w:r>
                        <w:r w:rsidR="006B6225">
                          <w:rPr>
                            <w:b/>
                            <w:sz w:val="20"/>
                            <w:szCs w:val="20"/>
                          </w:rPr>
                          <w:t xml:space="preserve">о района Ленинградской области, </w:t>
                        </w:r>
                      </w:p>
                      <w:p w:rsidR="006B6225" w:rsidRPr="006B6225" w:rsidRDefault="006B6225" w:rsidP="006B6225">
                        <w:pPr>
                          <w:pStyle w:val="a8"/>
                          <w:ind w:left="33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B6225">
                          <w:rPr>
                            <w:b/>
                            <w:sz w:val="20"/>
                            <w:szCs w:val="20"/>
                          </w:rPr>
                          <w:t>муниципального образования «Морозовское городское поселение» Всеволожского муниципального района Ленинградской области.</w:t>
                        </w:r>
                      </w:p>
                      <w:p w:rsidR="00EE644C" w:rsidRDefault="00EE644C" w:rsidP="00EE644C">
                        <w:pPr>
                          <w:pStyle w:val="a8"/>
                          <w:ind w:left="33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0224F2" w:rsidRDefault="000224F2" w:rsidP="000224F2">
                        <w:pPr>
                          <w:pStyle w:val="a8"/>
                          <w:ind w:left="33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47EC">
                          <w:rPr>
                            <w:b/>
                            <w:sz w:val="20"/>
                            <w:szCs w:val="20"/>
                          </w:rPr>
                          <w:t>20.09.2023</w:t>
                        </w:r>
                        <w:r w:rsidR="00DE47EC" w:rsidRPr="00DE47EC">
                          <w:rPr>
                            <w:b/>
                          </w:rPr>
                          <w:t xml:space="preserve"> </w:t>
                        </w:r>
                        <w:r w:rsidR="00DE47EC" w:rsidRPr="00DE47EC">
                          <w:rPr>
                            <w:b/>
                            <w:sz w:val="20"/>
                            <w:szCs w:val="20"/>
                          </w:rPr>
                          <w:t>на заседании АНК (</w:t>
                        </w:r>
                        <w:r w:rsidRPr="00DE47EC">
                          <w:rPr>
                            <w:b/>
                            <w:sz w:val="20"/>
                            <w:szCs w:val="20"/>
                          </w:rPr>
                          <w:t>Протокол №3</w:t>
                        </w:r>
                        <w:r w:rsidR="00DE47EC"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  <w:r w:rsidR="00DE47EC" w:rsidRPr="009119FD">
                          <w:rPr>
                            <w:b/>
                            <w:sz w:val="20"/>
                            <w:szCs w:val="20"/>
                          </w:rPr>
                          <w:t xml:space="preserve"> были заслушаны представители</w:t>
                        </w:r>
                        <w:r w:rsidR="004A48EB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A48EB" w:rsidRPr="004A48EB">
                          <w:rPr>
                            <w:b/>
                            <w:sz w:val="20"/>
                            <w:szCs w:val="20"/>
                          </w:rPr>
                          <w:t>муниципального образования «Колтушское городское поселение» Всеволожского муниципального района Ленинградской области</w:t>
                        </w:r>
                        <w:r w:rsidR="00C109CD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F733B7" w:rsidRPr="00F733B7" w:rsidRDefault="00F733B7" w:rsidP="00F733B7">
                        <w:pPr>
                          <w:pStyle w:val="a8"/>
                          <w:numPr>
                            <w:ilvl w:val="0"/>
                            <w:numId w:val="30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733B7">
                          <w:rPr>
                            <w:sz w:val="20"/>
                            <w:szCs w:val="20"/>
                          </w:rPr>
                          <w:t xml:space="preserve"> «Об информировании населения по вопросам профилактики незаконного оборота и потребления наркотических средств, психотропных веществ, новых формах, методах и вариантах подачи информационных материалов в средствах массовой информации».</w:t>
                        </w:r>
                      </w:p>
                      <w:p w:rsidR="00F733B7" w:rsidRPr="00F733B7" w:rsidRDefault="00F733B7" w:rsidP="00F733B7">
                        <w:pPr>
                          <w:pStyle w:val="a8"/>
                          <w:numPr>
                            <w:ilvl w:val="0"/>
                            <w:numId w:val="30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733B7">
                          <w:rPr>
                            <w:sz w:val="20"/>
                            <w:szCs w:val="20"/>
                          </w:rPr>
                          <w:t>«О проведении профилактических мероприятий антинаркотической направленности на территории муниципального образования «Колтушское городское поселение» Всеволожского муниципального района Ленинградской области.</w:t>
                        </w:r>
                      </w:p>
                      <w:p w:rsidR="00F733B7" w:rsidRDefault="00F733B7" w:rsidP="000224F2">
                        <w:pPr>
                          <w:pStyle w:val="a8"/>
                          <w:ind w:left="33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B1B03" w:rsidRPr="000B1B03" w:rsidRDefault="00637819" w:rsidP="000B1B03">
                        <w:pPr>
                          <w:pStyle w:val="a8"/>
                          <w:ind w:left="33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37819">
                          <w:rPr>
                            <w:b/>
                            <w:sz w:val="20"/>
                            <w:szCs w:val="20"/>
                          </w:rPr>
                          <w:t>06.12.2023</w:t>
                        </w:r>
                        <w:r>
                          <w:t xml:space="preserve"> </w:t>
                        </w:r>
                        <w:r w:rsidRPr="00637819">
                          <w:rPr>
                            <w:b/>
                            <w:sz w:val="20"/>
                            <w:szCs w:val="20"/>
                          </w:rPr>
                          <w:t>на рабочем совещании «О выработки дополнительных мер по противодействию распространения наркотических средств через «закладки» на территории Всеволожского района Ленинградской области»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(</w:t>
                        </w:r>
                        <w:r w:rsidRPr="00637819">
                          <w:rPr>
                            <w:b/>
                            <w:sz w:val="20"/>
                            <w:szCs w:val="20"/>
                          </w:rPr>
                          <w:t>Протокол рабочего совещания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  <w:r w:rsidRPr="009119FD">
                          <w:rPr>
                            <w:b/>
                            <w:sz w:val="20"/>
                            <w:szCs w:val="20"/>
                          </w:rPr>
                          <w:t xml:space="preserve"> заслушаны представители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0B1B03">
                          <w:t xml:space="preserve"> </w:t>
                        </w:r>
                        <w:r w:rsidR="000B1B03" w:rsidRPr="000B1B03">
                          <w:rPr>
                            <w:b/>
                            <w:sz w:val="20"/>
                            <w:szCs w:val="20"/>
                          </w:rPr>
                          <w:t xml:space="preserve">муниципального образования «Дубровское </w:t>
                        </w:r>
                        <w:r w:rsidR="000B1B03" w:rsidRPr="000B1B03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городское поселение» Всеволожского муниципально</w:t>
                        </w:r>
                        <w:r w:rsidR="000B1B03">
                          <w:rPr>
                            <w:b/>
                            <w:sz w:val="20"/>
                            <w:szCs w:val="20"/>
                          </w:rPr>
                          <w:t xml:space="preserve">го района Ленинградской области, </w:t>
                        </w:r>
                      </w:p>
                      <w:p w:rsidR="000B1B03" w:rsidRPr="000B1B03" w:rsidRDefault="000B1B03" w:rsidP="000B1B03">
                        <w:pPr>
                          <w:pStyle w:val="a8"/>
                          <w:ind w:left="33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B1B03">
                          <w:rPr>
                            <w:b/>
                            <w:sz w:val="20"/>
                            <w:szCs w:val="20"/>
                          </w:rPr>
                          <w:t>муниципального образования «Романовское сельское поселение» Всеволожского муниципального района Ленинградской области.</w:t>
                        </w:r>
                      </w:p>
                      <w:p w:rsidR="00637819" w:rsidRDefault="00637819" w:rsidP="00637819">
                        <w:pPr>
                          <w:pStyle w:val="a8"/>
                          <w:ind w:left="33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03603" w:rsidRDefault="00D03603" w:rsidP="00637819">
                        <w:pPr>
                          <w:pStyle w:val="a8"/>
                          <w:ind w:left="33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06.12</w:t>
                        </w:r>
                        <w:r w:rsidRPr="00DE47EC">
                          <w:rPr>
                            <w:b/>
                            <w:sz w:val="20"/>
                            <w:szCs w:val="20"/>
                          </w:rPr>
                          <w:t>.2023</w:t>
                        </w:r>
                        <w:r w:rsidRPr="00DE47EC">
                          <w:rPr>
                            <w:b/>
                          </w:rPr>
                          <w:t xml:space="preserve"> </w:t>
                        </w:r>
                        <w:r w:rsidRPr="00DE47EC">
                          <w:rPr>
                            <w:b/>
                            <w:sz w:val="20"/>
                            <w:szCs w:val="20"/>
                          </w:rPr>
                          <w:t>на заседании АНК (Протокол №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4)</w:t>
                        </w:r>
                        <w:r w:rsidRPr="009119FD">
                          <w:rPr>
                            <w:b/>
                            <w:sz w:val="20"/>
                            <w:szCs w:val="20"/>
                          </w:rPr>
                          <w:t xml:space="preserve"> были заслушаны представители</w:t>
                        </w:r>
                        <w:r w:rsidR="00587179">
                          <w:rPr>
                            <w:b/>
                            <w:sz w:val="20"/>
                            <w:szCs w:val="20"/>
                          </w:rPr>
                          <w:t xml:space="preserve"> муниципального образования </w:t>
                        </w:r>
                        <w:r w:rsidR="00587179" w:rsidRPr="00587179">
                          <w:rPr>
                            <w:b/>
                            <w:sz w:val="20"/>
                            <w:szCs w:val="20"/>
                          </w:rPr>
                          <w:t>«Свердловское городское поселение» Всеволожского муниципального района Ленинградской области».</w:t>
                        </w:r>
                      </w:p>
                      <w:p w:rsidR="00DD2C94" w:rsidRPr="00DD2C94" w:rsidRDefault="00DD2C94" w:rsidP="00DD2C94">
                        <w:pPr>
                          <w:pStyle w:val="a8"/>
                          <w:numPr>
                            <w:ilvl w:val="0"/>
                            <w:numId w:val="30"/>
                          </w:numPr>
                          <w:ind w:left="0" w:firstLine="3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D2C94">
                          <w:rPr>
                            <w:sz w:val="20"/>
                            <w:szCs w:val="20"/>
                          </w:rPr>
                          <w:t>«Об информировании населения по вопросам профилактики незаконного оборота и потребления наркотических средств, психотропных веществ, новых формах, методах и вариантах подачи информационных материалов в средствах массовой информации».</w:t>
                        </w:r>
                      </w:p>
                      <w:p w:rsidR="00DD2C94" w:rsidRPr="00DD2C94" w:rsidRDefault="00DD2C94" w:rsidP="00DD2C94">
                        <w:pPr>
                          <w:pStyle w:val="a8"/>
                          <w:numPr>
                            <w:ilvl w:val="0"/>
                            <w:numId w:val="30"/>
                          </w:numPr>
                          <w:ind w:left="0" w:firstLine="3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D2C94">
                          <w:rPr>
                            <w:sz w:val="20"/>
                            <w:szCs w:val="20"/>
                          </w:rPr>
                          <w:t>«О проведении профилактических мероприятий антинаркотической направленности на территории Муниципального образования «Свердловское городское поселение» Всеволожского муниципального района Ленинградской области».</w:t>
                        </w:r>
                      </w:p>
                      <w:p w:rsidR="009119FD" w:rsidRPr="007944ED" w:rsidRDefault="009119FD" w:rsidP="007D358E">
                        <w:pPr>
                          <w:pStyle w:val="a8"/>
                          <w:ind w:left="33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7039C" w:rsidRPr="0027039C" w:rsidRDefault="0027039C" w:rsidP="0027039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7039C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АМО ГП и СП ВР ЛО</w:t>
                        </w:r>
                      </w:p>
                      <w:p w:rsidR="0027039C" w:rsidRPr="0027039C" w:rsidRDefault="0027039C" w:rsidP="0027039C">
                        <w:pPr>
                          <w:pStyle w:val="af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7039C">
                          <w:rPr>
                            <w:i/>
                            <w:sz w:val="20"/>
                            <w:szCs w:val="20"/>
                          </w:rPr>
                          <w:t>(Администрации муниципальных образований городских и сельских поселений Всеволожского муниципального района Ленинградской области)</w:t>
                        </w:r>
                      </w:p>
                      <w:p w:rsidR="0027039C" w:rsidRPr="0027039C" w:rsidRDefault="0027039C" w:rsidP="0027039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7039C" w:rsidRPr="0097365F" w:rsidTr="002F4192">
                    <w:tc>
                      <w:tcPr>
                        <w:tcW w:w="767" w:type="dxa"/>
                        <w:gridSpan w:val="2"/>
                      </w:tcPr>
                      <w:p w:rsidR="0027039C" w:rsidRPr="00A87FAB" w:rsidRDefault="0027039C" w:rsidP="0027039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87FAB">
                          <w:rPr>
                            <w:sz w:val="20"/>
                            <w:szCs w:val="20"/>
                          </w:rPr>
                          <w:lastRenderedPageBreak/>
                          <w:t>1.3.</w:t>
                        </w:r>
                      </w:p>
                    </w:tc>
                    <w:tc>
                      <w:tcPr>
                        <w:tcW w:w="5392" w:type="dxa"/>
                      </w:tcPr>
                      <w:p w:rsidR="0027039C" w:rsidRPr="00A87FAB" w:rsidRDefault="0027039C" w:rsidP="0027039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87FAB">
                          <w:rPr>
                            <w:sz w:val="20"/>
                            <w:szCs w:val="20"/>
                          </w:rPr>
                          <w:t>Подготовка и размещение информации о работе антинаркотической комиссии Всеволожского района Ленинградской области в подведомственных печатных изданиях средств массовой информации, также на официальном сайте администрации и на официальных Интернет-ресурсах.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784090" w:rsidRDefault="00784090" w:rsidP="00CD11B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Антинаркотическая комиссия Всеволожского района Ленинградской области</w:t>
                        </w:r>
                      </w:p>
                      <w:p w:rsidR="00784090" w:rsidRDefault="009C2DF4" w:rsidP="00CD11B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8" w:history="1">
                          <w:r w:rsidR="00784090" w:rsidRPr="00DD0B12">
                            <w:rPr>
                              <w:rStyle w:val="af5"/>
                              <w:sz w:val="20"/>
                              <w:szCs w:val="20"/>
                            </w:rPr>
                            <w:t>https://www.vsevreg.ru/city/narco/</w:t>
                          </w:r>
                        </w:hyperlink>
                      </w:p>
                      <w:p w:rsidR="00784090" w:rsidRDefault="00784090" w:rsidP="00CD11B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CD11B8" w:rsidRDefault="009A3EC8" w:rsidP="00CD11B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 w:rsidR="00CD11B8">
                          <w:rPr>
                            <w:sz w:val="20"/>
                            <w:szCs w:val="20"/>
                          </w:rPr>
                          <w:t xml:space="preserve">нтервью </w:t>
                        </w:r>
                        <w:r w:rsidR="00CD11B8" w:rsidRPr="00CD11B8">
                          <w:rPr>
                            <w:sz w:val="20"/>
                            <w:szCs w:val="20"/>
                          </w:rPr>
                          <w:t>начальника отдела по обеспечению деятельности комиссии по делам несовершеннолетних и защите их прав администрации муниципального образования «Всеволожский муниципальный район» Ленинградской области</w:t>
                        </w:r>
                        <w:r w:rsidR="00CD11B8">
                          <w:rPr>
                            <w:sz w:val="20"/>
                            <w:szCs w:val="20"/>
                          </w:rPr>
                          <w:t xml:space="preserve"> (Снитко Э.В.)</w:t>
                        </w:r>
                      </w:p>
                      <w:p w:rsidR="005718B5" w:rsidRDefault="005718B5" w:rsidP="005718B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публикация газеты Всеволожские вести №85 от 10.11.2023 стр. 6-7</w:t>
                        </w:r>
                      </w:p>
                      <w:p w:rsidR="0027039C" w:rsidRDefault="009C2DF4" w:rsidP="0027039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CD11B8" w:rsidRPr="00DD0B12">
                            <w:rPr>
                              <w:rStyle w:val="af5"/>
                              <w:sz w:val="20"/>
                              <w:szCs w:val="20"/>
                            </w:rPr>
                            <w:t>http://vsevvesti.ru/download/2023/101123.pdf</w:t>
                          </w:r>
                        </w:hyperlink>
                      </w:p>
                      <w:p w:rsidR="00CD11B8" w:rsidRDefault="00CD11B8" w:rsidP="0027039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CD11B8" w:rsidRDefault="009A3EC8" w:rsidP="00CD11B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 w:rsidR="00CD11B8">
                          <w:rPr>
                            <w:sz w:val="20"/>
                            <w:szCs w:val="20"/>
                          </w:rPr>
                          <w:t xml:space="preserve">нтервью </w:t>
                        </w:r>
                        <w:r w:rsidR="00CD11B8" w:rsidRPr="00CD11B8">
                          <w:rPr>
                            <w:sz w:val="20"/>
                            <w:szCs w:val="20"/>
                          </w:rPr>
                          <w:t xml:space="preserve">председателя Комитета по образованию администрации муниципального образования </w:t>
                        </w:r>
                        <w:r w:rsidR="00CD11B8" w:rsidRPr="00CD11B8">
                          <w:rPr>
                            <w:sz w:val="20"/>
                            <w:szCs w:val="20"/>
                          </w:rPr>
                          <w:lastRenderedPageBreak/>
                          <w:t>«Всеволожский муниципальный район» Ленинградской области</w:t>
                        </w:r>
                        <w:r w:rsidR="00CD11B8">
                          <w:rPr>
                            <w:sz w:val="20"/>
                            <w:szCs w:val="20"/>
                          </w:rPr>
                          <w:t xml:space="preserve"> (Федоренко И.П.)</w:t>
                        </w:r>
                      </w:p>
                      <w:p w:rsidR="005718B5" w:rsidRDefault="005718B5" w:rsidP="005718B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публикация газеты Всеволожские вести №87 от 17.11.2023 стр. 5</w:t>
                        </w:r>
                      </w:p>
                      <w:p w:rsidR="00A87FAB" w:rsidRDefault="009C2DF4" w:rsidP="00CD11B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10" w:history="1">
                          <w:r w:rsidR="005718B5" w:rsidRPr="00DD0B12">
                            <w:rPr>
                              <w:rStyle w:val="af5"/>
                              <w:sz w:val="20"/>
                              <w:szCs w:val="20"/>
                            </w:rPr>
                            <w:t>http://vsevvesti.ru/download/2023/171123.pdf</w:t>
                          </w:r>
                        </w:hyperlink>
                      </w:p>
                      <w:p w:rsidR="00CD11B8" w:rsidRPr="00B44C3B" w:rsidRDefault="00CD11B8" w:rsidP="005718B5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8F218A" w:rsidRPr="008F218A" w:rsidRDefault="008F218A" w:rsidP="008F218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F218A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ООК</w:t>
                        </w:r>
                      </w:p>
                      <w:p w:rsidR="0027039C" w:rsidRPr="0027039C" w:rsidRDefault="008F218A" w:rsidP="008F218A">
                        <w:pPr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8F218A">
                          <w:rPr>
                            <w:b/>
                            <w:sz w:val="20"/>
                            <w:szCs w:val="20"/>
                          </w:rPr>
                          <w:t>(</w:t>
                        </w:r>
                        <w:r w:rsidRPr="008F218A">
                          <w:rPr>
                            <w:i/>
                            <w:sz w:val="20"/>
                            <w:szCs w:val="20"/>
                          </w:rPr>
                          <w:t>Отдел общественных коммуникаций администрации Всеволожского муниципального района Ленинградской области)</w:t>
                        </w:r>
                      </w:p>
                    </w:tc>
                  </w:tr>
                  <w:tr w:rsidR="0027039C" w:rsidRPr="0097365F" w:rsidTr="002F4192">
                    <w:tc>
                      <w:tcPr>
                        <w:tcW w:w="767" w:type="dxa"/>
                        <w:gridSpan w:val="2"/>
                      </w:tcPr>
                      <w:p w:rsidR="0027039C" w:rsidRPr="00E70C56" w:rsidRDefault="0027039C" w:rsidP="0027039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0C56">
                          <w:rPr>
                            <w:sz w:val="20"/>
                            <w:szCs w:val="20"/>
                          </w:rPr>
                          <w:t>1.4.</w:t>
                        </w:r>
                      </w:p>
                    </w:tc>
                    <w:tc>
                      <w:tcPr>
                        <w:tcW w:w="5392" w:type="dxa"/>
                      </w:tcPr>
                      <w:p w:rsidR="0027039C" w:rsidRPr="00E70C56" w:rsidRDefault="0027039C" w:rsidP="0027039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70C56">
                          <w:rPr>
                            <w:color w:val="000000"/>
                            <w:sz w:val="20"/>
                            <w:szCs w:val="20"/>
                          </w:rPr>
                          <w:t xml:space="preserve">Подготовка и размещение на официальных сайтах и </w:t>
                        </w:r>
                        <w:r w:rsidRPr="00E70C56">
                          <w:rPr>
                            <w:sz w:val="20"/>
                            <w:szCs w:val="20"/>
                          </w:rPr>
                          <w:t>на официальных Интернет-ресурсах</w:t>
                        </w:r>
                        <w:r w:rsidRPr="00E70C56">
                          <w:rPr>
                            <w:color w:val="000000"/>
                            <w:sz w:val="20"/>
                            <w:szCs w:val="20"/>
                          </w:rPr>
                          <w:t xml:space="preserve"> администраций городских и сельских поселений Всеволожского муниципального района Ленинградской области информации о мероприятиях в сфере антинаркотической деятельности.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27039C" w:rsidRDefault="00E70C56" w:rsidP="0027039C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70C56">
                          <w:rPr>
                            <w:sz w:val="20"/>
                            <w:szCs w:val="20"/>
                          </w:rPr>
                          <w:t>За 12 месяцев 2023 года в целях противодействия наркомании и популяризации здорового образа жизни во Всеволожском муниципальном районе было опубликовано более 25000 информационных материалов антинаркотической направленности в более 50 средствах массовой информации методом наглядной агитации здорового образа жизни в образовательных учреждениях, домах культуры, спортивных учреждениях и площадках, общественных местах, где размещаются информационные плакаты за здоровый образ жизни, а также через социальные сети опубликовывается информация в аккаунтах известных в районе активистов и блогеров, более 3000 постов - профилактического медиаконтента (фотографии, видеоматериалы и веб-трансляции мероприятий, просмотрено более 2000 страничек в «ВКонтакте»  в целях мониторинга страничек несовершеннолетних посетителей в социальных сетях, а также сообществ и пабликов, где публикуются тематические контенты на предмет выявления деструктивных материалов.</w:t>
                        </w:r>
                      </w:p>
                      <w:p w:rsidR="00E70C56" w:rsidRPr="00E70C56" w:rsidRDefault="00E70C56" w:rsidP="0027039C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7039C" w:rsidRPr="0027039C" w:rsidRDefault="0027039C" w:rsidP="0027039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7039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7039C">
                          <w:rPr>
                            <w:b/>
                            <w:sz w:val="20"/>
                            <w:szCs w:val="20"/>
                          </w:rPr>
                          <w:t>АМО ГП и СП ВР ЛО</w:t>
                        </w:r>
                      </w:p>
                      <w:p w:rsidR="0027039C" w:rsidRPr="0027039C" w:rsidRDefault="0027039C" w:rsidP="0027039C">
                        <w:pPr>
                          <w:pStyle w:val="af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7039C">
                          <w:rPr>
                            <w:i/>
                            <w:sz w:val="20"/>
                            <w:szCs w:val="20"/>
                          </w:rPr>
                          <w:t>(Администрации муниципальных образований городских и сельских поселений Всеволожского муниципального района Ленинградской области)</w:t>
                        </w:r>
                      </w:p>
                      <w:p w:rsidR="0027039C" w:rsidRPr="0027039C" w:rsidRDefault="0027039C" w:rsidP="0027039C">
                        <w:pPr>
                          <w:pStyle w:val="af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7039C" w:rsidRPr="0097365F" w:rsidTr="002F4192">
                    <w:tc>
                      <w:tcPr>
                        <w:tcW w:w="767" w:type="dxa"/>
                        <w:gridSpan w:val="2"/>
                      </w:tcPr>
                      <w:p w:rsidR="0027039C" w:rsidRPr="00406179" w:rsidRDefault="0027039C" w:rsidP="0027039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06179">
                          <w:rPr>
                            <w:sz w:val="20"/>
                            <w:szCs w:val="20"/>
                          </w:rPr>
                          <w:t>1.5.</w:t>
                        </w:r>
                      </w:p>
                    </w:tc>
                    <w:tc>
                      <w:tcPr>
                        <w:tcW w:w="5392" w:type="dxa"/>
                      </w:tcPr>
                      <w:p w:rsidR="0027039C" w:rsidRPr="00406179" w:rsidRDefault="0027039C" w:rsidP="0027039C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406179">
                          <w:rPr>
                            <w:color w:val="000000"/>
                            <w:sz w:val="20"/>
                            <w:szCs w:val="20"/>
                          </w:rPr>
                          <w:t>Изучение и анализ поступающих нормативных правовых актов, требований и рекомендаций исполнительных органов государственной власти, корректировка и внесение изменений в план работы антинаркотической комиссии Всеволожского района Ленинградской области.</w:t>
                        </w:r>
                      </w:p>
                      <w:p w:rsidR="0027039C" w:rsidRPr="00406179" w:rsidRDefault="0027039C" w:rsidP="0027039C">
                        <w:pPr>
                          <w:shd w:val="clear" w:color="auto" w:fill="FFFFFF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7039C" w:rsidRPr="00406179" w:rsidRDefault="0027039C" w:rsidP="0027039C">
                        <w:pPr>
                          <w:shd w:val="clear" w:color="auto" w:fill="FFFFFF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27039C" w:rsidRPr="00F900BC" w:rsidRDefault="009547A1" w:rsidP="009547A1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00BC">
                          <w:rPr>
                            <w:b/>
                            <w:sz w:val="20"/>
                            <w:szCs w:val="20"/>
                          </w:rPr>
                          <w:t xml:space="preserve">10.03.2023 на заседании АНК (Протокол №1) дополнительно </w:t>
                        </w:r>
                        <w:r w:rsidR="00BB3161">
                          <w:rPr>
                            <w:b/>
                            <w:sz w:val="20"/>
                            <w:szCs w:val="20"/>
                          </w:rPr>
                          <w:t xml:space="preserve">были </w:t>
                        </w:r>
                        <w:r w:rsidRPr="00F900BC">
                          <w:rPr>
                            <w:b/>
                            <w:sz w:val="20"/>
                            <w:szCs w:val="20"/>
                          </w:rPr>
                          <w:t>рассмотрены вопросы:</w:t>
                        </w:r>
                      </w:p>
                      <w:p w:rsidR="009547A1" w:rsidRPr="009547A1" w:rsidRDefault="009547A1" w:rsidP="009547A1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547A1">
                          <w:rPr>
                            <w:sz w:val="20"/>
                            <w:szCs w:val="20"/>
                          </w:rPr>
                          <w:t>«О деятельности органов местного самоуправления и правоохранительных органов по противодействию незаконному культивированию наркосодержащих растений на территории Всеволожского района Ленинградской области в 2022 году».</w:t>
                        </w:r>
                      </w:p>
                      <w:p w:rsidR="009547A1" w:rsidRPr="009547A1" w:rsidRDefault="009547A1" w:rsidP="009547A1">
                        <w:pPr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9547A1">
                          <w:rPr>
                            <w:i/>
                            <w:sz w:val="16"/>
                            <w:szCs w:val="16"/>
                          </w:rPr>
                          <w:t>(*рекомендовано Аппаратом антинаркотической комиссии Ленинградской области исх. №2-19-261/2023 от 19.01.2023, н.вх. №1007/1.0-15 от 19.01.2023).</w:t>
                        </w:r>
                      </w:p>
                      <w:p w:rsidR="009547A1" w:rsidRPr="00E816BE" w:rsidRDefault="009547A1" w:rsidP="00E816BE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ind w:left="0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816BE">
                          <w:rPr>
                            <w:sz w:val="20"/>
                            <w:szCs w:val="20"/>
                          </w:rPr>
                          <w:t xml:space="preserve">«О планируемых совместных мероприятиях по выявлению и пресечению фактов культивирования </w:t>
                        </w:r>
                        <w:r w:rsidRPr="00E816BE">
                          <w:rPr>
                            <w:sz w:val="20"/>
                            <w:szCs w:val="20"/>
                          </w:rPr>
                          <w:lastRenderedPageBreak/>
                          <w:t>наркосодержащих растений на территории Всеволожского района Ленинградской области в 2023 году».</w:t>
                        </w:r>
                      </w:p>
                      <w:p w:rsidR="009547A1" w:rsidRPr="00E816BE" w:rsidRDefault="009547A1" w:rsidP="009547A1">
                        <w:pPr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816BE">
                          <w:rPr>
                            <w:i/>
                            <w:sz w:val="16"/>
                            <w:szCs w:val="16"/>
                          </w:rPr>
                          <w:t>(*рекомендовано Аппаратом антинаркотической комиссии Ленинградской области исх. №2-19-261/2023 от 19.01.2023, н.вх. №1007/1.0-15 от 19.01.2023).</w:t>
                        </w:r>
                      </w:p>
                      <w:p w:rsidR="009547A1" w:rsidRPr="002839E0" w:rsidRDefault="009547A1" w:rsidP="002839E0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839E0">
                          <w:rPr>
                            <w:sz w:val="20"/>
                            <w:szCs w:val="20"/>
                          </w:rPr>
                          <w:t>«О реализации практических антинаркотических профилактических мероприятий, в первую очередь с несовершеннолетними и молодежью, с использованием ресурсов волонтерского движения».</w:t>
                        </w:r>
                      </w:p>
                      <w:p w:rsidR="009547A1" w:rsidRPr="002839E0" w:rsidRDefault="009547A1" w:rsidP="009547A1">
                        <w:pPr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2839E0">
                          <w:rPr>
                            <w:i/>
                            <w:sz w:val="16"/>
                            <w:szCs w:val="16"/>
                          </w:rPr>
                          <w:t>(*рекомендовано Аппаратом антинаркотической комиссии Ленинградской области п.2.4.3. Протокола №3 от 02.09.2022 Антинаркотической комиссии Ленинградской области).</w:t>
                        </w:r>
                      </w:p>
                      <w:p w:rsidR="009547A1" w:rsidRPr="007944ED" w:rsidRDefault="009547A1" w:rsidP="009547A1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F900BC" w:rsidRPr="00F900BC" w:rsidRDefault="00F900BC" w:rsidP="00F900BC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900BC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02.06.2023 </w:t>
                        </w:r>
                        <w:r w:rsidRPr="00F900BC">
                          <w:rPr>
                            <w:b/>
                            <w:sz w:val="20"/>
                            <w:szCs w:val="20"/>
                          </w:rPr>
                          <w:t>на заседании АНК (</w:t>
                        </w:r>
                        <w:r w:rsidRPr="00F900BC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Протокол №2)</w:t>
                        </w:r>
                        <w:r w:rsidRPr="00F900BC">
                          <w:rPr>
                            <w:b/>
                            <w:sz w:val="20"/>
                            <w:szCs w:val="20"/>
                          </w:rPr>
                          <w:t xml:space="preserve"> дополнительно</w:t>
                        </w:r>
                        <w:r w:rsidR="00BB3161">
                          <w:rPr>
                            <w:b/>
                            <w:sz w:val="20"/>
                            <w:szCs w:val="20"/>
                          </w:rPr>
                          <w:t xml:space="preserve"> были</w:t>
                        </w:r>
                        <w:r w:rsidRPr="00F900BC">
                          <w:rPr>
                            <w:b/>
                            <w:sz w:val="20"/>
                            <w:szCs w:val="20"/>
                          </w:rPr>
                          <w:t xml:space="preserve"> рассмотрены вопросы:</w:t>
                        </w:r>
                      </w:p>
                      <w:p w:rsidR="00A23191" w:rsidRPr="00A23191" w:rsidRDefault="00A23191" w:rsidP="00A23191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0" w:firstLine="3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23191">
                          <w:rPr>
                            <w:sz w:val="20"/>
                            <w:szCs w:val="20"/>
                          </w:rPr>
                          <w:t>«О результатах проведения I этапа Общероссийской акции «Сообщи, где торгуют смертью» в период с 13 по 24 марта 2023 года».</w:t>
                        </w:r>
                      </w:p>
                      <w:p w:rsidR="00A23191" w:rsidRPr="00A23191" w:rsidRDefault="00A23191" w:rsidP="00A2319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A23191">
                          <w:rPr>
                            <w:i/>
                            <w:sz w:val="16"/>
                            <w:szCs w:val="16"/>
                          </w:rPr>
                          <w:t>*(инициатива Аппарата антинаркотической комиссии муниципального образования «Всеволожский муниципальный район» Ленинградской области).</w:t>
                        </w:r>
                      </w:p>
                      <w:p w:rsidR="00A23191" w:rsidRPr="0003479F" w:rsidRDefault="00A23191" w:rsidP="0003479F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3479F">
                          <w:rPr>
                            <w:sz w:val="20"/>
                            <w:szCs w:val="20"/>
                          </w:rPr>
                          <w:t>«О результатах проведения I этапа межведомственной комплексной оперативно-профилактической операции "Дети России-2023" в период с 03 по 12 апреля 2023 года».</w:t>
                        </w:r>
                      </w:p>
                      <w:p w:rsidR="00A23191" w:rsidRPr="0003479F" w:rsidRDefault="00A23191" w:rsidP="0003479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03479F">
                          <w:rPr>
                            <w:i/>
                            <w:sz w:val="16"/>
                            <w:szCs w:val="16"/>
                          </w:rPr>
                          <w:t>*(инициатива Аппарата антинаркотической комиссии муниципального образования «Всеволожский муниципальный район» Ленинградской области).</w:t>
                        </w:r>
                      </w:p>
                      <w:p w:rsidR="00A23191" w:rsidRPr="00E152FB" w:rsidRDefault="00A23191" w:rsidP="00E152FB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33" w:firstLine="14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152FB">
                          <w:rPr>
                            <w:sz w:val="20"/>
                            <w:szCs w:val="20"/>
                          </w:rPr>
                          <w:t>«О выработки дополнительных мер по противодействию распространения наркотических средств через «закладки» на территории Всеволожского района Ленинградской области».</w:t>
                        </w:r>
                      </w:p>
                      <w:p w:rsidR="00A23191" w:rsidRDefault="00A23191" w:rsidP="00E152F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152FB">
                          <w:rPr>
                            <w:i/>
                            <w:sz w:val="16"/>
                            <w:szCs w:val="16"/>
                          </w:rPr>
                          <w:t>(*рекомендовано Аппаратом антинаркотической комиссии Ленинградской области (п.2.9. пп.2.9.1. Протокол №1 от 21 марта 2023 года (№2-19-1906/2023 от 27 марта 2023, н.вх. №6988/1.0-15 от 27.03.2023).</w:t>
                        </w:r>
                      </w:p>
                      <w:p w:rsidR="00BB3161" w:rsidRPr="007944ED" w:rsidRDefault="00BB3161" w:rsidP="00E152F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BB3161" w:rsidRPr="00BB3161" w:rsidRDefault="00BB3161" w:rsidP="00BB3161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3161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20.09.2023 </w:t>
                        </w:r>
                        <w:r w:rsidRPr="00BB3161">
                          <w:rPr>
                            <w:b/>
                            <w:sz w:val="20"/>
                            <w:szCs w:val="20"/>
                          </w:rPr>
                          <w:t>на заседании АНК (</w:t>
                        </w:r>
                        <w:r w:rsidRPr="00BB3161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Протокол №3)</w:t>
                        </w:r>
                        <w:r w:rsidRPr="00BB3161">
                          <w:rPr>
                            <w:b/>
                            <w:sz w:val="20"/>
                            <w:szCs w:val="20"/>
                          </w:rPr>
                          <w:t xml:space="preserve"> дополнительно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были </w:t>
                        </w:r>
                        <w:r w:rsidRPr="00BB3161">
                          <w:rPr>
                            <w:b/>
                            <w:sz w:val="20"/>
                            <w:szCs w:val="20"/>
                          </w:rPr>
                          <w:t>рассмотрены вопросы:</w:t>
                        </w:r>
                      </w:p>
                      <w:p w:rsidR="002127F0" w:rsidRPr="00976FDD" w:rsidRDefault="002127F0" w:rsidP="00976FDD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76FDD">
                          <w:rPr>
                            <w:sz w:val="20"/>
                            <w:szCs w:val="20"/>
                          </w:rPr>
                          <w:t xml:space="preserve">«О динамике потребления наркотических средств, психотропных веществ и их прекурсоров во </w:t>
                        </w:r>
                        <w:r w:rsidRPr="00976FDD">
                          <w:rPr>
                            <w:sz w:val="20"/>
                            <w:szCs w:val="20"/>
                          </w:rPr>
                          <w:lastRenderedPageBreak/>
                          <w:t>Всеволожском муниципальном районе в разрезе городских (сельских) поселений».</w:t>
                        </w:r>
                      </w:p>
                      <w:p w:rsidR="002127F0" w:rsidRPr="00976FDD" w:rsidRDefault="002127F0" w:rsidP="00976FD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976FDD">
                          <w:rPr>
                            <w:i/>
                            <w:sz w:val="16"/>
                            <w:szCs w:val="16"/>
                          </w:rPr>
                          <w:t>(*инициировано сектором муниципальной безопасности - Аппаратом антинаркотической комиссии муниципального образования «Всеволожский муниципальный район» Ленинградской области, согласно рекомендациям Аппарата Антинаркотической комиссии Ленинградской области от 16.05.2023 №2-19-3138/2023, н.вх. №11838/1.0-15 от 16.05.2023).</w:t>
                        </w:r>
                      </w:p>
                      <w:p w:rsidR="002127F0" w:rsidRPr="009D1553" w:rsidRDefault="002127F0" w:rsidP="009D1553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D1553">
                          <w:rPr>
                            <w:sz w:val="20"/>
                            <w:szCs w:val="20"/>
                          </w:rPr>
                          <w:t>«Об эффективности проведения антинаркотических мероприятий, реализуемых в рамках муниципальных программ (планов)».</w:t>
                        </w:r>
                      </w:p>
                      <w:p w:rsidR="002127F0" w:rsidRPr="009D1553" w:rsidRDefault="002127F0" w:rsidP="009D155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9D1553">
                          <w:rPr>
                            <w:i/>
                            <w:sz w:val="16"/>
                            <w:szCs w:val="16"/>
                          </w:rPr>
                          <w:t>(*инициировано сектором муниципальной безопасности - Аппаратом антинаркотической комиссии муниципального образования «Всеволожский муниципальный район» Ленинградской области, согласно рекомендациям Аппарата Антинаркотической комиссии Ленинградской области от 16.05.2023 №2-19-3138/2023, н.вх. №11838/1.0-15 от 16.05.2023).</w:t>
                        </w:r>
                      </w:p>
                      <w:p w:rsidR="002127F0" w:rsidRPr="0071488E" w:rsidRDefault="002127F0" w:rsidP="0071488E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0" w:firstLine="3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1488E">
                          <w:rPr>
                            <w:sz w:val="20"/>
                            <w:szCs w:val="20"/>
                          </w:rPr>
                          <w:t>«О результатах проведения Месячника антинаркотической направленности и популяризации здорового образа жизни в период с 26 мая по 26 июня 2023 года».</w:t>
                        </w:r>
                      </w:p>
                      <w:p w:rsidR="002127F0" w:rsidRPr="0071488E" w:rsidRDefault="002127F0" w:rsidP="0071488E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71488E">
                          <w:rPr>
                            <w:i/>
                            <w:sz w:val="16"/>
                            <w:szCs w:val="16"/>
                          </w:rPr>
                          <w:t>(*инициировано сектором муниципальной безопасности - Аппаратом антинаркотической комиссии муниципального образования «Всеволожский муниципальный район» Ленинградской области, согласно рекомендациям Аппарата Антинаркотической комиссии Ленинградской области от 16.05.2023 №2-19-3138/2023, н.вх. №11838/1.0-15 от 16.05.2023).</w:t>
                        </w:r>
                      </w:p>
                      <w:p w:rsidR="002127F0" w:rsidRPr="007C3011" w:rsidRDefault="002127F0" w:rsidP="007C3011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C3011">
                          <w:rPr>
                            <w:sz w:val="20"/>
                            <w:szCs w:val="20"/>
                          </w:rPr>
                          <w:t>«О результатах проведения I этапа межведомственной комплексной оперативно-профилактической операции «МАК-2023» в период с 03 по 12 июля 2023 года».</w:t>
                        </w:r>
                      </w:p>
                      <w:p w:rsidR="002127F0" w:rsidRPr="007C3011" w:rsidRDefault="002127F0" w:rsidP="007C3011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7C3011">
                          <w:rPr>
                            <w:i/>
                            <w:sz w:val="16"/>
                            <w:szCs w:val="16"/>
                          </w:rPr>
                          <w:t>(*инициировано сектором муниципальной безопасности - Аппаратом антинаркотической комиссии муниципального образования «Всеволожский муниципальный район» Ленинградской области, согласно рекомендациям Аппарата Антинаркотической комиссии Ленинградской области от 16.05.2023 №2-19-3138/2023, н.вх. №11838/1.0-15 от 16.05.2023).</w:t>
                        </w:r>
                      </w:p>
                      <w:p w:rsidR="002127F0" w:rsidRPr="007944ED" w:rsidRDefault="002127F0" w:rsidP="002127F0">
                        <w:pPr>
                          <w:autoSpaceDE w:val="0"/>
                          <w:autoSpaceDN w:val="0"/>
                          <w:adjustRightInd w:val="0"/>
                          <w:ind w:firstLine="49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127F0" w:rsidRPr="005F4C9D" w:rsidRDefault="002127F0" w:rsidP="005F4C9D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0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F4C9D">
                          <w:rPr>
                            <w:sz w:val="20"/>
                            <w:szCs w:val="20"/>
                          </w:rPr>
                          <w:t>«О проведенной работе по созданию информационного антинаркотического поля (СМИ, реклама, Интернет)».</w:t>
                        </w:r>
                      </w:p>
                      <w:p w:rsidR="002127F0" w:rsidRPr="005F4C9D" w:rsidRDefault="002127F0" w:rsidP="005F4C9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5F4C9D">
                          <w:rPr>
                            <w:i/>
                            <w:sz w:val="16"/>
                            <w:szCs w:val="16"/>
                          </w:rPr>
                          <w:t xml:space="preserve">(*инициировано сектором муниципальной безопасности - Аппаратом антинаркотической комиссии муниципального образования «Всеволожский муниципальный район» Ленинградской области, согласно рекомендациям Аппарата </w:t>
                        </w:r>
                        <w:r w:rsidRPr="005F4C9D">
                          <w:rPr>
                            <w:i/>
                            <w:sz w:val="16"/>
                            <w:szCs w:val="16"/>
                          </w:rPr>
                          <w:lastRenderedPageBreak/>
                          <w:t>Антинаркотической комиссии Ленинградской области от 16.05.2023 №2-19-3138/2023, н.вх. №11838/1.0-15 от 16.05.2023).</w:t>
                        </w:r>
                      </w:p>
                      <w:p w:rsidR="002127F0" w:rsidRPr="00DA25EC" w:rsidRDefault="002127F0" w:rsidP="00DA25EC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A25EC">
                          <w:rPr>
                            <w:sz w:val="20"/>
                            <w:szCs w:val="20"/>
                          </w:rPr>
                          <w:t>«О выработки дополнительных мер по противодействию распространения наркотических средств через «закладки» на территории Всеволожского района Ленинградской области».</w:t>
                        </w:r>
                      </w:p>
                      <w:p w:rsidR="004D3BB6" w:rsidRDefault="004D3BB6" w:rsidP="004D3BB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152FB">
                          <w:rPr>
                            <w:i/>
                            <w:sz w:val="16"/>
                            <w:szCs w:val="16"/>
                          </w:rPr>
                          <w:t>(*рекомендовано Аппаратом антинаркотической комиссии Ленинградской области (п.2.9. пп.2.9.1. Протокол №1 от 21 марта 2023 года (№2-19-1906/2023 от 27 марта 2023, н.вх. №6988/1.0-15 от 27.03.2023).</w:t>
                        </w:r>
                      </w:p>
                      <w:p w:rsidR="009547A1" w:rsidRPr="007944ED" w:rsidRDefault="009547A1" w:rsidP="00BB3161">
                        <w:pPr>
                          <w:autoSpaceDE w:val="0"/>
                          <w:autoSpaceDN w:val="0"/>
                          <w:adjustRightInd w:val="0"/>
                          <w:ind w:firstLine="49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6623C9" w:rsidRPr="00BB3161" w:rsidRDefault="006623C9" w:rsidP="006623C9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06.12</w:t>
                        </w:r>
                        <w:r w:rsidRPr="00BB3161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.2023 </w:t>
                        </w:r>
                        <w:r w:rsidRPr="00BB3161">
                          <w:rPr>
                            <w:b/>
                            <w:sz w:val="20"/>
                            <w:szCs w:val="20"/>
                          </w:rPr>
                          <w:t>на заседании АНК (</w:t>
                        </w:r>
                        <w:r w:rsidRPr="00BB3161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Протокол №</w:t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Pr="00BB3161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  <w:r w:rsidRPr="00BB3161">
                          <w:rPr>
                            <w:b/>
                            <w:sz w:val="20"/>
                            <w:szCs w:val="20"/>
                          </w:rPr>
                          <w:t xml:space="preserve"> дополнительно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были </w:t>
                        </w:r>
                        <w:r w:rsidRPr="00BB3161">
                          <w:rPr>
                            <w:b/>
                            <w:sz w:val="20"/>
                            <w:szCs w:val="20"/>
                          </w:rPr>
                          <w:t>рассмотрены вопросы:</w:t>
                        </w:r>
                      </w:p>
                      <w:p w:rsidR="004D3BB6" w:rsidRPr="009C5618" w:rsidRDefault="004D3BB6" w:rsidP="009C5618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0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C5618">
                          <w:rPr>
                            <w:sz w:val="20"/>
                            <w:szCs w:val="20"/>
                          </w:rPr>
                          <w:t>«О результатах проведения II этапа Общероссийской акции «Сообщи, где торгуют смертью» в период с 16 по 27 октября 2023 года».</w:t>
                        </w:r>
                      </w:p>
                      <w:p w:rsidR="004D3BB6" w:rsidRPr="00BD705B" w:rsidRDefault="004D3BB6" w:rsidP="009C561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BD705B">
                          <w:rPr>
                            <w:i/>
                            <w:sz w:val="16"/>
                            <w:szCs w:val="16"/>
                          </w:rPr>
                          <w:t>(*инициировано сектором муниципальной безопасности - Аппаратом антинаркотической комиссии Всеволожского муниципального района Ленинградской области).</w:t>
                        </w:r>
                      </w:p>
                      <w:p w:rsidR="004D3BB6" w:rsidRPr="00BD705B" w:rsidRDefault="004D3BB6" w:rsidP="00BD705B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0" w:firstLine="3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D705B">
                          <w:rPr>
                            <w:sz w:val="20"/>
                            <w:szCs w:val="20"/>
                          </w:rPr>
                          <w:t>«О наркоситуаци во Всеволожском районе Ленинградской области».</w:t>
                        </w:r>
                      </w:p>
                      <w:p w:rsidR="004D3BB6" w:rsidRPr="00BD705B" w:rsidRDefault="004D3BB6" w:rsidP="00BD705B">
                        <w:pPr>
                          <w:autoSpaceDE w:val="0"/>
                          <w:autoSpaceDN w:val="0"/>
                          <w:adjustRightInd w:val="0"/>
                          <w:ind w:firstLine="49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BD705B">
                          <w:rPr>
                            <w:i/>
                            <w:sz w:val="16"/>
                            <w:szCs w:val="16"/>
                          </w:rPr>
                          <w:t>(*инициировано сектором муниципальной безопасности - Аппаратом антинаркотической комиссии Всеволожского муниципального района Ленинградской области).</w:t>
                        </w:r>
                      </w:p>
                      <w:p w:rsidR="004D3BB6" w:rsidRPr="00573F3B" w:rsidRDefault="004D3BB6" w:rsidP="00573F3B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3F3B">
                          <w:rPr>
                            <w:sz w:val="20"/>
                            <w:szCs w:val="20"/>
                          </w:rPr>
                          <w:t>«О результатах проведения II этапа межведомственной комплексной оперативно-профилактической операции "Дети России-2023" в период с 13 по 22 ноября 2023 года».</w:t>
                        </w:r>
                      </w:p>
                      <w:p w:rsidR="004D3BB6" w:rsidRPr="00573F3B" w:rsidRDefault="004D3BB6" w:rsidP="00573F3B">
                        <w:pPr>
                          <w:autoSpaceDE w:val="0"/>
                          <w:autoSpaceDN w:val="0"/>
                          <w:adjustRightInd w:val="0"/>
                          <w:ind w:firstLine="49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573F3B">
                          <w:rPr>
                            <w:i/>
                            <w:sz w:val="16"/>
                            <w:szCs w:val="16"/>
                          </w:rPr>
                          <w:t>(*инициировано сектором муниципальной безопасности - Аппаратом антинаркотической комиссии Всеволожского муниципального района Ленинградской области).</w:t>
                        </w:r>
                      </w:p>
                      <w:p w:rsidR="004D3BB6" w:rsidRPr="00925058" w:rsidRDefault="004D3BB6" w:rsidP="00925058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autoSpaceDE w:val="0"/>
                          <w:autoSpaceDN w:val="0"/>
                          <w:adjustRightInd w:val="0"/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25058">
                          <w:rPr>
                            <w:sz w:val="20"/>
                            <w:szCs w:val="20"/>
                          </w:rPr>
                          <w:t>«Об исполнении Плана мероприятий по реализации Стратегии государственной антинаркотической политики Российской Федерации до 2030 года на территории Всеволожского муниципального района Ленинградской области на период 2021-2025 годы» в части «Сокращение числа больных наркоманией, а также лиц, у которых диагностировано пагубное (с негативными последствиями) потребление наркотиков»:</w:t>
                        </w:r>
                      </w:p>
                      <w:p w:rsidR="004D3BB6" w:rsidRPr="00925058" w:rsidRDefault="004D3BB6" w:rsidP="00925058">
                        <w:pPr>
                          <w:autoSpaceDE w:val="0"/>
                          <w:autoSpaceDN w:val="0"/>
                          <w:adjustRightInd w:val="0"/>
                          <w:ind w:firstLine="49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25058">
                          <w:rPr>
                            <w:sz w:val="20"/>
                            <w:szCs w:val="20"/>
                          </w:rPr>
                          <w:t xml:space="preserve">«Совершенствование методов профилактики и диагностики незаконного потребления наркотиков и наркомании, а также лечения и медицинской </w:t>
                        </w:r>
                        <w:r w:rsidRPr="00925058">
                          <w:rPr>
                            <w:sz w:val="20"/>
                            <w:szCs w:val="20"/>
                          </w:rPr>
                          <w:lastRenderedPageBreak/>
                          <w:t>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ресоциализации больных наркоманией».</w:t>
                        </w:r>
                      </w:p>
                      <w:p w:rsidR="006623C9" w:rsidRPr="00925058" w:rsidRDefault="004D3BB6" w:rsidP="00925058">
                        <w:pPr>
                          <w:autoSpaceDE w:val="0"/>
                          <w:autoSpaceDN w:val="0"/>
                          <w:adjustRightInd w:val="0"/>
                          <w:ind w:firstLine="49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925058">
                          <w:rPr>
                            <w:i/>
                            <w:sz w:val="16"/>
                            <w:szCs w:val="16"/>
                          </w:rPr>
                          <w:t>(*инициировано сектором муниципальной безопасности - Аппаратом антинаркотической комиссии муниципального образования «Всеволожский муниципальный район» Ленинградской области в соответствии с пунктом 3.1., пунктом 3.2. раздела 3 Плана мероприятий по реализации Стратегии государственной антинаркотической политики Российской Федерации до 2030 года на территории Всеволожского муниципального района Ленинградской области на период 2021-2025 годы, утвержденного 26.03.2021г.).</w:t>
                        </w:r>
                      </w:p>
                      <w:p w:rsidR="009547A1" w:rsidRPr="006B285B" w:rsidRDefault="004D3BB6" w:rsidP="006B285B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B285B">
                          <w:rPr>
                            <w:sz w:val="20"/>
                            <w:szCs w:val="20"/>
                          </w:rPr>
                          <w:t>«О выработке дополнительных мер по противодействию распространения наркотических средств через «закладки» на территории Всеволожского района Ленинградской области».</w:t>
                        </w:r>
                      </w:p>
                      <w:p w:rsidR="004D3BB6" w:rsidRDefault="004D3BB6" w:rsidP="004D3BB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152FB">
                          <w:rPr>
                            <w:i/>
                            <w:sz w:val="16"/>
                            <w:szCs w:val="16"/>
                          </w:rPr>
                          <w:t>(*рекомендовано Аппаратом антинаркотической комиссии Ленинградской области (п.2.9. пп.2.9.1. Протокол №1 от 21 марта 2023 года (№2-19-1906/2023 от 27 марта 2023, н.вх. №6988/1.0-15 от 27.03.2023).</w:t>
                        </w:r>
                      </w:p>
                      <w:p w:rsidR="004D3BB6" w:rsidRPr="00BB4E04" w:rsidRDefault="004D3BB6" w:rsidP="009547A1">
                        <w:pPr>
                          <w:jc w:val="both"/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7039C" w:rsidRPr="0027039C" w:rsidRDefault="0027039C" w:rsidP="0027039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7039C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ААНК ВР</w:t>
                        </w:r>
                      </w:p>
                      <w:p w:rsidR="0027039C" w:rsidRPr="0027039C" w:rsidRDefault="0027039C" w:rsidP="0027039C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7039C">
                          <w:rPr>
                            <w:i/>
                            <w:sz w:val="20"/>
                            <w:szCs w:val="20"/>
                          </w:rPr>
                          <w:t>(Аппарат антинаркотической комиссии Всеволожского района Ленинградской области)</w:t>
                        </w:r>
                      </w:p>
                    </w:tc>
                  </w:tr>
                  <w:tr w:rsidR="008246E5" w:rsidRPr="0097365F" w:rsidTr="00A85A21">
                    <w:tc>
                      <w:tcPr>
                        <w:tcW w:w="13837" w:type="dxa"/>
                        <w:gridSpan w:val="5"/>
                      </w:tcPr>
                      <w:p w:rsidR="006938A8" w:rsidRPr="0097365F" w:rsidRDefault="006938A8" w:rsidP="006938A8">
                        <w:pPr>
                          <w:pStyle w:val="a8"/>
                          <w:ind w:left="1440"/>
                          <w:rPr>
                            <w:b/>
                            <w:sz w:val="8"/>
                            <w:szCs w:val="8"/>
                            <w:highlight w:val="yellow"/>
                          </w:rPr>
                        </w:pPr>
                      </w:p>
                      <w:p w:rsidR="006938A8" w:rsidRPr="0097365F" w:rsidRDefault="006938A8" w:rsidP="006938A8">
                        <w:pPr>
                          <w:rPr>
                            <w:rFonts w:eastAsiaTheme="minorHAnsi"/>
                            <w:b/>
                            <w:bCs/>
                            <w:sz w:val="8"/>
                            <w:szCs w:val="8"/>
                            <w:highlight w:val="yellow"/>
                            <w:lang w:eastAsia="en-US"/>
                          </w:rPr>
                        </w:pPr>
                      </w:p>
                      <w:p w:rsidR="008246E5" w:rsidRPr="00DE4481" w:rsidRDefault="006938A8" w:rsidP="006938A8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  <w:r w:rsidRPr="00DE4481">
                          <w:rPr>
                            <w:rFonts w:eastAsiaTheme="minorHAnsi"/>
                            <w:b/>
                            <w:bCs/>
                            <w:lang w:eastAsia="en-US"/>
                          </w:rPr>
                          <w:t>2. Профилактика и раннее выявление незаконного потребления наркотиков</w:t>
                        </w:r>
                      </w:p>
                      <w:p w:rsidR="006938A8" w:rsidRPr="0097365F" w:rsidRDefault="006938A8" w:rsidP="006938A8">
                        <w:pPr>
                          <w:rPr>
                            <w:b/>
                            <w:sz w:val="8"/>
                            <w:szCs w:val="8"/>
                            <w:highlight w:val="yellow"/>
                          </w:rPr>
                        </w:pPr>
                      </w:p>
                    </w:tc>
                  </w:tr>
                  <w:tr w:rsidR="00DE4481" w:rsidRPr="0097365F" w:rsidTr="002F4192">
                    <w:tc>
                      <w:tcPr>
                        <w:tcW w:w="625" w:type="dxa"/>
                      </w:tcPr>
                      <w:p w:rsidR="00DE4481" w:rsidRPr="00757E77" w:rsidRDefault="00DE4481" w:rsidP="00DE44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57E77">
                          <w:rPr>
                            <w:sz w:val="20"/>
                            <w:szCs w:val="20"/>
                          </w:rPr>
                          <w:t>2.1.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DE4481" w:rsidRPr="00757E77" w:rsidRDefault="00DE4481" w:rsidP="00DE448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57E77">
                          <w:rPr>
                            <w:color w:val="000000"/>
                            <w:sz w:val="20"/>
                            <w:szCs w:val="20"/>
                            <w:lang w:bidi="ru-RU"/>
                          </w:rPr>
                          <w:t xml:space="preserve">Оказание организационной, методической и иной помощи в деятельности мероприятий по профилактике </w:t>
                        </w:r>
                        <w:r w:rsidRPr="00757E77">
                          <w:rPr>
                            <w:color w:val="000000"/>
                            <w:sz w:val="20"/>
                            <w:szCs w:val="20"/>
                          </w:rPr>
                          <w:t>мероприятий антинаркотической деятельности</w:t>
                        </w:r>
                        <w:r w:rsidRPr="00757E77">
                          <w:rPr>
                            <w:color w:val="000000"/>
                            <w:sz w:val="20"/>
                            <w:szCs w:val="20"/>
                            <w:lang w:bidi="ru-RU"/>
                          </w:rPr>
                          <w:t xml:space="preserve"> во Всеволожском районе Ленинградской области.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DE4481" w:rsidRPr="00757E77" w:rsidRDefault="00682D43" w:rsidP="00A65577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ind w:left="0" w:firstLine="17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57E77">
                          <w:rPr>
                            <w:sz w:val="20"/>
                            <w:szCs w:val="20"/>
                          </w:rPr>
                          <w:t>Разработан алгоритм действий при обнаружении закладок, мест произрастания конопли, факта незаконного приема, хранения, изготовления и сбыта наркотических средств.</w:t>
                        </w:r>
                      </w:p>
                      <w:p w:rsidR="00443E4E" w:rsidRPr="00757E77" w:rsidRDefault="00443E4E" w:rsidP="00A65577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ind w:left="0" w:firstLine="17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57E77">
                          <w:rPr>
                            <w:sz w:val="20"/>
                            <w:szCs w:val="20"/>
                          </w:rPr>
                          <w:t>Размещена информация об оказании услуг социальной реабилитации гражданам, больным наркоманией в 2023 году.</w:t>
                        </w:r>
                      </w:p>
                      <w:p w:rsidR="00A65577" w:rsidRPr="00757E77" w:rsidRDefault="00B11FC3" w:rsidP="00A65577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ind w:left="0" w:firstLine="17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57E77">
                          <w:rPr>
                            <w:sz w:val="20"/>
                            <w:szCs w:val="20"/>
                          </w:rPr>
                          <w:t xml:space="preserve">Размещена памятка «НАРКОМАНИЯ У ДЕТЕЙ И ПОДРОСТКОВ: КАК РАСПОЗНАТЬ БЕДУ </w:t>
                        </w:r>
                        <w:r w:rsidR="00A65577" w:rsidRPr="00757E77">
                          <w:rPr>
                            <w:sz w:val="20"/>
                            <w:szCs w:val="20"/>
                          </w:rPr>
                          <w:t>ВОВРЕМЯ».</w:t>
                        </w:r>
                      </w:p>
                      <w:p w:rsidR="00B11FC3" w:rsidRPr="00757E77" w:rsidRDefault="00A65577" w:rsidP="00A65577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ind w:left="0" w:firstLine="17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57E77">
                          <w:rPr>
                            <w:sz w:val="20"/>
                            <w:szCs w:val="20"/>
                          </w:rPr>
                          <w:t>Утвержден график проведения рабочих встреч по обмену информацией о местах распространения наркотиков через «закладки» на территории Всеволожского муниципального района Ленинградской области</w:t>
                        </w:r>
                        <w:r w:rsidR="002B4C49" w:rsidRPr="00757E77">
                          <w:rPr>
                            <w:sz w:val="20"/>
                            <w:szCs w:val="20"/>
                          </w:rPr>
                          <w:t xml:space="preserve"> на 2023 год</w:t>
                        </w:r>
                        <w:r w:rsidRPr="00757E77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2B4C49" w:rsidRPr="00757E77" w:rsidRDefault="002B4C49" w:rsidP="00480094">
                        <w:pPr>
                          <w:pStyle w:val="a8"/>
                          <w:numPr>
                            <w:ilvl w:val="0"/>
                            <w:numId w:val="29"/>
                          </w:numPr>
                          <w:ind w:left="33" w:firstLine="42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57E77">
                          <w:rPr>
                            <w:sz w:val="20"/>
                            <w:szCs w:val="20"/>
                          </w:rPr>
                          <w:lastRenderedPageBreak/>
                          <w:t>Размещение ежемесячного мониторинга</w:t>
                        </w:r>
                        <w:r w:rsidR="00480094" w:rsidRPr="00757E77">
                          <w:rPr>
                            <w:sz w:val="20"/>
                            <w:szCs w:val="20"/>
                          </w:rPr>
                          <w:t xml:space="preserve"> наркоситуации Всеволожского района Ленинградской области.</w:t>
                        </w:r>
                      </w:p>
                      <w:p w:rsidR="00B11FC3" w:rsidRPr="00526887" w:rsidRDefault="00B11FC3" w:rsidP="00A6557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DE4481" w:rsidRPr="00DE4481" w:rsidRDefault="00DE4481" w:rsidP="00DE448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4481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 xml:space="preserve">СМБ </w:t>
                        </w:r>
                      </w:p>
                      <w:p w:rsidR="00DE4481" w:rsidRPr="00DE4481" w:rsidRDefault="00DE4481" w:rsidP="00DE4481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DE4481">
                          <w:rPr>
                            <w:i/>
                            <w:sz w:val="20"/>
                            <w:szCs w:val="20"/>
                          </w:rPr>
                          <w:t>(Сектор муниципальной безопасности администрации муниципального образования «Всеволожский муниципальный район» Ленинградской области)</w:t>
                        </w:r>
                      </w:p>
                      <w:p w:rsidR="00DE4481" w:rsidRPr="00DE4481" w:rsidRDefault="00DE4481" w:rsidP="00DE4481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DE4481" w:rsidRPr="0097365F" w:rsidTr="002F4192">
                    <w:tc>
                      <w:tcPr>
                        <w:tcW w:w="625" w:type="dxa"/>
                      </w:tcPr>
                      <w:p w:rsidR="00DE4481" w:rsidRPr="009676E8" w:rsidRDefault="00DE4481" w:rsidP="00DE44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76E8">
                          <w:rPr>
                            <w:sz w:val="20"/>
                            <w:szCs w:val="20"/>
                          </w:rPr>
                          <w:t>2.2.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DE4481" w:rsidRPr="009676E8" w:rsidRDefault="00DE4481" w:rsidP="00DE4481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676E8">
                          <w:rPr>
                            <w:color w:val="000000"/>
                            <w:sz w:val="20"/>
                            <w:szCs w:val="20"/>
                          </w:rPr>
                          <w:t>Организация и проведение психологического тестирования обучающихся образовательных организаций Всеволожского района на предмет незаконного потребления наркотических средств и психотропных веществ.</w:t>
                        </w:r>
                      </w:p>
                      <w:p w:rsidR="00DE4481" w:rsidRPr="009676E8" w:rsidRDefault="00DE4481" w:rsidP="00DE448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DE4481" w:rsidRDefault="009676E8" w:rsidP="00DE4481">
                        <w:pPr>
                          <w:jc w:val="both"/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7216D6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В 2023 году приняли участие 16115 обучающихся, что составило 99,60% от 16180 обучающихся подлежащих тестированию. Не приняли участие в СПТ 65 обучающихся, из них 2 - по болезни, 2- спортивные сборы, 61- по религиозным причинам. После обработки информации, полученной в результате проведенного тестирования в целях работы с несовершеннолетними, попавшими в «группу риска», будет организована работа по составлению планов индивидуально – профилактической работы, внесены изменения в планы по профилактике на учебный год.</w:t>
                        </w:r>
                      </w:p>
                      <w:p w:rsidR="00BB4E04" w:rsidRPr="00526887" w:rsidRDefault="00BB4E04" w:rsidP="00DE4481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DE4481" w:rsidRPr="00DE4481" w:rsidRDefault="00DE4481" w:rsidP="00DE448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4481">
                          <w:rPr>
                            <w:b/>
                            <w:sz w:val="20"/>
                            <w:szCs w:val="20"/>
                          </w:rPr>
                          <w:t>КО</w:t>
                        </w:r>
                      </w:p>
                      <w:p w:rsidR="00DE4481" w:rsidRPr="00DE4481" w:rsidRDefault="00DE4481" w:rsidP="00DE4481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DE4481">
                          <w:rPr>
                            <w:i/>
                            <w:sz w:val="20"/>
                            <w:szCs w:val="20"/>
                          </w:rPr>
                          <w:t>(Комитет по образованию администрации муниципального образования «Всеволожский муниципальный район» Ленинградской области)</w:t>
                        </w:r>
                      </w:p>
                      <w:p w:rsidR="00DE4481" w:rsidRPr="00DE4481" w:rsidRDefault="00DE4481" w:rsidP="00DE4481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DE4481" w:rsidRPr="0097365F" w:rsidTr="002F4192">
                    <w:tc>
                      <w:tcPr>
                        <w:tcW w:w="625" w:type="dxa"/>
                      </w:tcPr>
                      <w:p w:rsidR="00DE4481" w:rsidRPr="00BF1E25" w:rsidRDefault="00DE4481" w:rsidP="00DE44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F1E25">
                          <w:rPr>
                            <w:sz w:val="20"/>
                            <w:szCs w:val="20"/>
                          </w:rPr>
                          <w:t>2.3.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DE4481" w:rsidRPr="00BF1E25" w:rsidRDefault="00DE4481" w:rsidP="00DE4481">
                        <w:pPr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F1E25">
                          <w:rPr>
                            <w:sz w:val="20"/>
                            <w:szCs w:val="20"/>
                          </w:rPr>
                          <w:t>Проведение тематических лекций, занятий, викторин, конкурсов, выставок антинаркотической направленности в образовательных учреждениях, летних оздоровительных лагерях, библиотеках Всеволожского района Ленинградской области.</w:t>
                        </w:r>
                      </w:p>
                      <w:p w:rsidR="00DE4481" w:rsidRPr="00BF1E25" w:rsidRDefault="00DE4481" w:rsidP="00DE4481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DE4481" w:rsidRDefault="0027394D" w:rsidP="0027394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7394D">
                          <w:rPr>
                            <w:sz w:val="20"/>
                            <w:szCs w:val="20"/>
                          </w:rPr>
                          <w:t>На антинаркотические мероприятия (спортивные и творческие мероприятия, развитие молодежно-подростковых клубов, проведение летней оздоровительной кампании, создание временных трудовых мест для молодежи)</w:t>
                        </w:r>
                        <w:r>
                          <w:t xml:space="preserve"> </w:t>
                        </w:r>
                        <w:r w:rsidRPr="0027394D">
                          <w:rPr>
                            <w:sz w:val="20"/>
                            <w:szCs w:val="20"/>
                          </w:rPr>
                          <w:t>в рамках 9 (девять) муниципальных программ на 2023 год было запланировано выделение финансирования в размере 257 569,51 тыс. рублей, из них реализовано за 12 месяцев 2023 года – 257 396,91 тыс. рублей (99,93%).</w:t>
                        </w:r>
                      </w:p>
                      <w:p w:rsidR="0027394D" w:rsidRPr="0027394D" w:rsidRDefault="0027394D" w:rsidP="0027394D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DE4481" w:rsidRPr="00DE4481" w:rsidRDefault="00DE4481" w:rsidP="00DE448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4481">
                          <w:rPr>
                            <w:b/>
                            <w:sz w:val="20"/>
                            <w:szCs w:val="20"/>
                          </w:rPr>
                          <w:t>ССП</w:t>
                        </w:r>
                      </w:p>
                      <w:p w:rsidR="00DE4481" w:rsidRPr="00DE4481" w:rsidRDefault="00DE4481" w:rsidP="00DE448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E4481">
                          <w:rPr>
                            <w:i/>
                            <w:sz w:val="20"/>
                            <w:szCs w:val="20"/>
                          </w:rPr>
                          <w:t>(Субъекты системы профилактики)</w:t>
                        </w:r>
                        <w:r w:rsidRPr="00DE448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E4481" w:rsidRPr="00DE4481" w:rsidRDefault="00DE4481" w:rsidP="00DE44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481" w:rsidRPr="0097365F" w:rsidTr="002F4192">
                    <w:tc>
                      <w:tcPr>
                        <w:tcW w:w="625" w:type="dxa"/>
                      </w:tcPr>
                      <w:p w:rsidR="00DE4481" w:rsidRPr="00F850AB" w:rsidRDefault="00DE4481" w:rsidP="00DE44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850AB">
                          <w:rPr>
                            <w:sz w:val="20"/>
                            <w:szCs w:val="20"/>
                          </w:rPr>
                          <w:t>2.4.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DE4481" w:rsidRPr="00F850AB" w:rsidRDefault="00DE4481" w:rsidP="00DE4481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F850AB">
                          <w:rPr>
                            <w:color w:val="000000"/>
                            <w:sz w:val="20"/>
                            <w:szCs w:val="20"/>
                          </w:rPr>
                          <w:t>Проведение информационно-разъяснительной работы о вреде для здоровья, последствиях незаконного потребления наркотиков, ответственности за незаконный оборот наркотиков среди обучающихся образовательных учреждений Всеволожского района, а также среди родителей или законных представителей.</w:t>
                        </w:r>
                      </w:p>
                      <w:p w:rsidR="00DE4481" w:rsidRPr="00F850AB" w:rsidRDefault="00DE4481" w:rsidP="00DE4481">
                        <w:pPr>
                          <w:shd w:val="clear" w:color="auto" w:fill="FFFFFF"/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F850AB" w:rsidRPr="00F850AB" w:rsidRDefault="00F850AB" w:rsidP="00F850AB">
                        <w:pPr>
                          <w:ind w:left="29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50AB">
                          <w:rPr>
                            <w:sz w:val="20"/>
                            <w:szCs w:val="20"/>
                          </w:rPr>
                          <w:t>Во Всеволожском районе работа по профилактике наркомании    и противодействию незаконному обороту наркотиков проводится на постоянной основе, в соответствии с распоряжением Комитета по образованию от 03.08.2022 № 450 «Об утверждении плана мероприятий по профилактике правонарушений и антиобщественных действий, незаконного потребления наркотических средств, употребления алкоголя, табакокурения и экстремистских проявлений среди несовершеннолетних на 2022-2023 учебный год».</w:t>
                        </w:r>
                      </w:p>
                      <w:p w:rsidR="00F850AB" w:rsidRPr="00F850AB" w:rsidRDefault="00F850AB" w:rsidP="00F850AB">
                        <w:pPr>
                          <w:ind w:left="29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50AB">
                          <w:rPr>
                            <w:sz w:val="20"/>
                            <w:szCs w:val="20"/>
                          </w:rPr>
                          <w:t xml:space="preserve">На основании данного распоряжения руководителями муниципальных образовательных </w:t>
                        </w:r>
                        <w:r w:rsidRPr="00F850AB">
                          <w:rPr>
                            <w:sz w:val="20"/>
                            <w:szCs w:val="20"/>
                          </w:rPr>
                          <w:lastRenderedPageBreak/>
                          <w:t xml:space="preserve">учреждений, разработаны и утверждены соответствующие локальные акты и планы мероприятий. </w:t>
                        </w:r>
                      </w:p>
                      <w:p w:rsidR="00F850AB" w:rsidRPr="00F850AB" w:rsidRDefault="00F850AB" w:rsidP="00F850AB">
                        <w:pPr>
                          <w:ind w:left="29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50AB">
                          <w:rPr>
                            <w:sz w:val="20"/>
                            <w:szCs w:val="20"/>
                          </w:rPr>
                          <w:t>Во всех общеобразовательных учреждениях района имеются планы по профилактике наркомании, а также имеются совместные планы работы с ПДН УМВД России по Всеволожскому району Ленинградской области. В планы включены мероприятия с привлечением представителей здравоохранения, полиции и родительской общественности.</w:t>
                        </w:r>
                      </w:p>
                      <w:p w:rsidR="00F850AB" w:rsidRPr="00F850AB" w:rsidRDefault="00F850AB" w:rsidP="00F850AB">
                        <w:pPr>
                          <w:ind w:left="29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50AB">
                          <w:rPr>
                            <w:sz w:val="20"/>
                            <w:szCs w:val="20"/>
                          </w:rPr>
                          <w:t>Профилактические мероприятия включены в образовательные программы, внеурочную и воспитательную работу гражданско-патриотического, духовно-нравственного воспитания граждан.</w:t>
                        </w:r>
                      </w:p>
                      <w:p w:rsidR="00F850AB" w:rsidRPr="00F850AB" w:rsidRDefault="00F850AB" w:rsidP="00F850AB">
                        <w:pPr>
                          <w:ind w:left="29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50AB">
                          <w:rPr>
                            <w:sz w:val="20"/>
                            <w:szCs w:val="20"/>
                          </w:rPr>
                          <w:t>В рамках исполнения Указа Президента Российской Федерации №204 от 07 мая 2018 года с 2019 по 2024 год в России продолжается реализация федерального проекта «Социальная активность»: «Создание условий для развития наставничества, поддержки общественных инициатив и проектов, в том числе в сфере добровольчества (волонтерства)».</w:t>
                        </w:r>
                      </w:p>
                      <w:p w:rsidR="00F850AB" w:rsidRPr="00F850AB" w:rsidRDefault="00F850AB" w:rsidP="00F850AB">
                        <w:pPr>
                          <w:ind w:left="29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50AB">
                          <w:rPr>
                            <w:sz w:val="20"/>
                            <w:szCs w:val="20"/>
                          </w:rPr>
                          <w:t xml:space="preserve">В общеобразовательных учреждениях, подведомственных Комитету по образованию администрации МО «Всеволожский муниципальный район» ЛО – 34 волонтерских отряда. Общая численность обучающихся, вовлеченных в добровольческую деятельность в общеобразовательных учреждениях составляет 16797 человек. </w:t>
                        </w:r>
                      </w:p>
                      <w:p w:rsidR="00F850AB" w:rsidRPr="00F850AB" w:rsidRDefault="00F850AB" w:rsidP="00F850AB">
                        <w:pPr>
                          <w:ind w:left="29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50AB">
                          <w:rPr>
                            <w:sz w:val="20"/>
                            <w:szCs w:val="20"/>
                          </w:rPr>
                          <w:t>Добровольческие отряды общеобразовательных учреждений Всеволожского района тесно взаимодействуют с отделом по молодежной политике, туризму и межнациональным отношениям администрации МО «Всеволожский муниципальный район» для проведения различных мероприятий и акций, а также участия в них.</w:t>
                        </w:r>
                      </w:p>
                      <w:p w:rsidR="00DE4481" w:rsidRPr="0097365F" w:rsidRDefault="00DE4481" w:rsidP="00DE4481">
                        <w:pPr>
                          <w:jc w:val="center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DE4481" w:rsidRPr="00DE4481" w:rsidRDefault="00DE4481" w:rsidP="00DE448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4481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ССП</w:t>
                        </w:r>
                      </w:p>
                      <w:p w:rsidR="00DE4481" w:rsidRPr="00DE4481" w:rsidRDefault="00DE4481" w:rsidP="00DE448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E4481">
                          <w:rPr>
                            <w:i/>
                            <w:sz w:val="20"/>
                            <w:szCs w:val="20"/>
                          </w:rPr>
                          <w:t>(Субъекты системы профилактики)</w:t>
                        </w:r>
                        <w:r w:rsidRPr="00DE448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E4481" w:rsidRPr="00DE4481" w:rsidRDefault="00DE4481" w:rsidP="00DE44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481" w:rsidRPr="0097365F" w:rsidTr="002F4192">
                    <w:tc>
                      <w:tcPr>
                        <w:tcW w:w="625" w:type="dxa"/>
                      </w:tcPr>
                      <w:p w:rsidR="00DE4481" w:rsidRPr="009B3288" w:rsidRDefault="00DE4481" w:rsidP="00DE44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3288">
                          <w:rPr>
                            <w:sz w:val="20"/>
                            <w:szCs w:val="20"/>
                          </w:rPr>
                          <w:t>2.5.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DE4481" w:rsidRPr="009B3288" w:rsidRDefault="00DE4481" w:rsidP="00DE4481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B3288">
                          <w:rPr>
                            <w:color w:val="000000"/>
                            <w:sz w:val="20"/>
                            <w:szCs w:val="20"/>
                          </w:rPr>
                          <w:t xml:space="preserve">Организация работы диспансерного и профилактического учета несовершеннолетних потребителей наркотических </w:t>
                        </w:r>
                        <w:r w:rsidRPr="009B3288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средств, психотропных веществ и их прекурсоров на территории муниципального образования Всеволожского района Ленинградской области.</w:t>
                        </w:r>
                      </w:p>
                      <w:p w:rsidR="00DE4481" w:rsidRPr="009B3288" w:rsidRDefault="00DE4481" w:rsidP="00DE4481">
                        <w:pPr>
                          <w:shd w:val="clear" w:color="auto" w:fill="FFFFFF"/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87265A" w:rsidRPr="0087265A" w:rsidRDefault="0087265A" w:rsidP="0087265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7265A">
                          <w:rPr>
                            <w:sz w:val="20"/>
                            <w:szCs w:val="20"/>
                          </w:rPr>
                          <w:lastRenderedPageBreak/>
                          <w:t xml:space="preserve">Комиссия по делам несовершеннолетних и их прав (КДНиЗП_ является координирующим органом в </w:t>
                        </w:r>
                        <w:r w:rsidRPr="0087265A">
                          <w:rPr>
                            <w:sz w:val="20"/>
                            <w:szCs w:val="20"/>
                          </w:rPr>
                          <w:lastRenderedPageBreak/>
                          <w:t>организации работы с несовершеннолетними, совершившими противоправные деяния, в том числе и в сфере незаконного оборота наркотиков. При рассмотрении на заседаниях КДНиЗП материалов в отношении несовершеннолетних правонарушителей, в том числе допускающих употребление психоактивных веществ, комиссией принимается Постановление о проведении с подростком профилактической работы и утверждении плана индивидуально-профилактической работы с ним. Планом даются поручения субъектам системы профилактики безнадзорности и правонарушений несовершеннолетних, определяются сроки реализации мероприятий и ответственные структуры за их исполнение. Об утверждении такого постановления незамедлительно информируются все субъекты системы профилактики безнадзорности и правонарушений несовершеннолетних, в том числе и органы местного самоуправления. Результаты проведения профилактической работы и результаты исполнения мероприятий, предусмотренных планами индивидуально-профилактической работы, рассматриваются на заседаниях КДНиЗП с принятием постановления об итогах проведения профилактической работы.</w:t>
                        </w:r>
                      </w:p>
                      <w:p w:rsidR="0020782C" w:rsidRDefault="0087265A" w:rsidP="0087265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7265A">
                          <w:rPr>
                            <w:sz w:val="20"/>
                            <w:szCs w:val="20"/>
                          </w:rPr>
                          <w:t xml:space="preserve">Отделом по обеспечению деятельности КДНиЗП в мае 2023 года в Комитет по образованию были направлены списки несовершеннолетних правонарушителей, с которыми проводится профилактическая работа в соответствии с утвержденными планами индивидуально-профилактической работы, для вовлечения подростков в организованные </w:t>
                        </w:r>
                        <w:r w:rsidR="0020782C">
                          <w:rPr>
                            <w:sz w:val="20"/>
                            <w:szCs w:val="20"/>
                          </w:rPr>
                          <w:t xml:space="preserve">формы летнего отдыха и досуга. </w:t>
                        </w:r>
                      </w:p>
                      <w:p w:rsidR="0087265A" w:rsidRPr="0087265A" w:rsidRDefault="0087265A" w:rsidP="0087265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7265A">
                          <w:rPr>
                            <w:sz w:val="20"/>
                            <w:szCs w:val="20"/>
                          </w:rPr>
                          <w:t xml:space="preserve">Комиссией по делам несовершеннолетних и защите их прав в образовательных учреждениях района организовано и проведено 34 Дня профилактики, в ходе которых организованы беседы с учащимися врачей-наркологов с целью профилактики употребления учащимися психоактивных веществ. Информация о проведении мероприятий размещена </w:t>
                        </w:r>
                        <w:r w:rsidRPr="0087265A">
                          <w:rPr>
                            <w:sz w:val="20"/>
                            <w:szCs w:val="20"/>
                          </w:rPr>
                          <w:lastRenderedPageBreak/>
                          <w:t xml:space="preserve">на страничке КДНиЗП в социальной сети «В Контакте»: </w:t>
                        </w:r>
                        <w:hyperlink r:id="rId11" w:history="1">
                          <w:r w:rsidRPr="00DD0B12">
                            <w:rPr>
                              <w:rStyle w:val="af5"/>
                              <w:sz w:val="20"/>
                              <w:szCs w:val="20"/>
                            </w:rPr>
                            <w:t>https://vk.com/public206387035</w:t>
                          </w:r>
                        </w:hyperlink>
                        <w:r w:rsidRPr="0087265A"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  <w:p w:rsidR="0087265A" w:rsidRPr="0087265A" w:rsidRDefault="0087265A" w:rsidP="0087265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7265A">
                          <w:rPr>
                            <w:sz w:val="20"/>
                            <w:szCs w:val="20"/>
                          </w:rPr>
                          <w:t xml:space="preserve">    В течение истекшего периода 2023 года на в КДНиЗП поступило и рассмотрено на заседаниях комиссии 8 протоколов об административных правонарушениях за употребление различных психоактивных веществ, правонарушения связаны с употреблением каннабиоидов, метилэфедрона, «соли», оксибутирата натрия. По информации от несовершеннолетних, рассмотренных на заседаниях КДНиЗП, преимущественно наркотики приобретаются через интернет (даркнет).</w:t>
                        </w:r>
                      </w:p>
                      <w:p w:rsidR="00630906" w:rsidRDefault="0087265A" w:rsidP="0087265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7265A">
                          <w:rPr>
                            <w:sz w:val="20"/>
                            <w:szCs w:val="20"/>
                          </w:rPr>
                          <w:t xml:space="preserve"> На настоящий момент комиссией приняты и утверждены планы индивидуально-профилактической работы с 4 несовершеннолетними, допустившими правонарушения в сфере нелегального оборота наркотиков. Рассмотрение вопросов о результатах проведения профилактической работы запланированы планами индивидуально-профилактической работы, данные вопросы будут рассмотрены на заседаниях КДНиЗП в соответствии с датами, указанными в постановлениях. На настоящий момент предусмотренные планами ИПР мероприятия находятся в стадии реализации, даты рассмотрения на заседаниях КДНиЗП результатов пр</w:t>
                        </w:r>
                        <w:r w:rsidR="00630906">
                          <w:rPr>
                            <w:sz w:val="20"/>
                            <w:szCs w:val="20"/>
                          </w:rPr>
                          <w:t xml:space="preserve">оведения ИПР еще не наступили. </w:t>
                        </w:r>
                      </w:p>
                      <w:p w:rsidR="00DE4481" w:rsidRDefault="0087265A" w:rsidP="0087265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7265A">
                          <w:rPr>
                            <w:sz w:val="20"/>
                            <w:szCs w:val="20"/>
                          </w:rPr>
                          <w:t>В течение 2023 года прекращена работа с 3 несовершеннолетними, употребляющими наркотические средства, основания прекращения проведения профилактической работы – достижение возраста совершеннолетия.</w:t>
                        </w:r>
                      </w:p>
                      <w:p w:rsidR="00ED425D" w:rsidRDefault="00ED425D" w:rsidP="0087265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ED425D" w:rsidRPr="00ED425D" w:rsidRDefault="00ED425D" w:rsidP="00ED425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425D">
                          <w:rPr>
                            <w:sz w:val="20"/>
                            <w:szCs w:val="20"/>
                          </w:rPr>
                          <w:t>За 11 месяцев 2023 года с использованием передвижного пункта сотрудниками ОМВД Всеволожского района совместно со специалистами наркологической службы Ленинградской области освидетельствовано 592 чел., из них у 12 чел. выявлено потребление наркотических средств (2%), 10 чел. отказались от освидетелсьтвование (1,7%); совершено 33 выезда, из них:</w:t>
                        </w:r>
                      </w:p>
                      <w:p w:rsidR="00ED425D" w:rsidRPr="00ED425D" w:rsidRDefault="00ED425D" w:rsidP="00ED425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425D">
                          <w:rPr>
                            <w:sz w:val="20"/>
                            <w:szCs w:val="20"/>
                          </w:rPr>
                          <w:lastRenderedPageBreak/>
                          <w:t>- 19 выездов в учебные заведения Всеволожского района, освидетельствовано на состояние опьянения 303 человека. По результатам медицинского освидетельствования и химико-токсикологических исследований на наличие психоактивных веществ в образцах биологической жидкости испытуемых выявлено употребление наркотических веществ 3-х человек (2 чел. – каннабиноиды, 1 чел. - мефедрон+ этилглюкуронид); 6 чел. отказались от медицинского освидетельствования.</w:t>
                        </w:r>
                      </w:p>
                      <w:p w:rsidR="00ED425D" w:rsidRPr="00ED425D" w:rsidRDefault="00ED425D" w:rsidP="00ED425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425D">
                          <w:rPr>
                            <w:sz w:val="20"/>
                            <w:szCs w:val="20"/>
                          </w:rPr>
                          <w:t>- 6 выездов в лагерь «Молодежный», освидетельствовано на состояние опьянения 105 человек. По результатам медицинского освидетельствования и химико-токсикологических исследований на наличие психоактивных веществ в образцах биологической жидкости испытуемых выявлено употребление наркотических веществ у 5-ти человек (4 каннабиноиды, 1 каннабиноиды + производное метилэфедрона (а-РѴР) и его метаболит (а-РѴР-М-охо-); 3 чел. отказались от медицинского освидетельствования.</w:t>
                        </w:r>
                      </w:p>
                      <w:p w:rsidR="00ED425D" w:rsidRPr="00ED425D" w:rsidRDefault="00ED425D" w:rsidP="00ED425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425D">
                          <w:rPr>
                            <w:sz w:val="20"/>
                            <w:szCs w:val="20"/>
                          </w:rPr>
                          <w:t>-1 выезд в детский оздоровительный лагерь, освидетельствовано на состояние опьянения 20 человек, потребление алкоголя и наркотических средств не выявлено</w:t>
                        </w:r>
                      </w:p>
                      <w:p w:rsidR="00ED425D" w:rsidRPr="00ED425D" w:rsidRDefault="00ED425D" w:rsidP="00ED425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425D">
                          <w:rPr>
                            <w:sz w:val="20"/>
                            <w:szCs w:val="20"/>
                          </w:rPr>
                          <w:t>- 2 выезда по заявке УВО ВНГ Всеволожска освидетельствовано на состояние опьянения 76 человек (сотрудники). По результатам медицинского освидетельствования и химико-токсикологических исследований на наличие психоактивных веществ в образцах биологической жидкости испытуемых выявлено употребление наркотических веществ (каннабиноиды) у 1-ого человека</w:t>
                        </w:r>
                      </w:p>
                      <w:p w:rsidR="00ED425D" w:rsidRPr="00ED425D" w:rsidRDefault="00ED425D" w:rsidP="00ED425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425D">
                          <w:rPr>
                            <w:sz w:val="20"/>
                            <w:szCs w:val="20"/>
                          </w:rPr>
                          <w:t>-2 выезда по заявке ОМВД Всеволожского района освидетельствовано на состояние опьянения 69 человек (сотрудники), потребление наркотических средств не выявлено</w:t>
                        </w:r>
                      </w:p>
                      <w:p w:rsidR="00ED425D" w:rsidRPr="00ED425D" w:rsidRDefault="00ED425D" w:rsidP="00ED425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425D">
                          <w:rPr>
                            <w:sz w:val="20"/>
                            <w:szCs w:val="20"/>
                          </w:rPr>
                          <w:t xml:space="preserve">- 1 выезд по заявке УФСИН Всеволожска освидетельствовано на состояние опьянения 19 человек. По результатам медицинского освидетельствования и химико-токсикологических </w:t>
                        </w:r>
                        <w:r w:rsidRPr="00ED425D">
                          <w:rPr>
                            <w:sz w:val="20"/>
                            <w:szCs w:val="20"/>
                          </w:rPr>
                          <w:lastRenderedPageBreak/>
                          <w:t>исследований на наличие психоактивных веществ в образцах биологической жидкости испытуемых выявлено употребление наркотических веществ у 3 - х чел. (1-метадон, 1каннабиноиды, 1 амфетамин + мефедрон). 1 чел. отказался от медицинского освидетельствования.</w:t>
                        </w:r>
                      </w:p>
                      <w:p w:rsidR="00ED425D" w:rsidRPr="00ED425D" w:rsidRDefault="00ED425D" w:rsidP="00ED425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425D">
                          <w:rPr>
                            <w:sz w:val="20"/>
                            <w:szCs w:val="20"/>
                          </w:rPr>
                          <w:t>- 2 выезда по приказу 581н в учебные заведения в целях проведения профилактических осмотров учащихся, направленных на раннее выявление потребления наркотических средств среди учащихся: МОБУ «СОШ №6 г. Всеволожска» (16 чел.) и МОУ «СОШ Лесновский ЦО пос. Лесное» (14 чел.). По результатам профилактических осмотров и химико-токсикологических исследований на наличие психоактивных веществ в образцах биологической жидкости испытуемых употребление наркотических веществ не выявлено.</w:t>
                        </w:r>
                      </w:p>
                      <w:p w:rsidR="00ED425D" w:rsidRPr="00214919" w:rsidRDefault="00ED425D" w:rsidP="00ED425D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  <w:p w:rsidR="00ED425D" w:rsidRPr="00ED425D" w:rsidRDefault="00ED425D" w:rsidP="00ED425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425D">
                          <w:rPr>
                            <w:sz w:val="20"/>
                            <w:szCs w:val="20"/>
                          </w:rPr>
                          <w:t>За 11 месяцев 2023 года специалистами ГБУЗ «Ленинградский областной наркологический диспансер им. А.Я. Гриненко»: при проведении профилактических мероприятий во Всеволожском районе ЛО проведены разъяснительные беседы о здоровом образе жизни – охвачено 1897 несовершеннолетних;</w:t>
                        </w:r>
                      </w:p>
                      <w:p w:rsidR="00ED425D" w:rsidRDefault="00ED425D" w:rsidP="00ED425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D425D">
                          <w:rPr>
                            <w:sz w:val="20"/>
                            <w:szCs w:val="20"/>
                          </w:rPr>
                          <w:t>Принято участие в проведении Дней Профилактики в учебных заведениях п. Кузьмолово сош № 1; п. Кудрово, Кудровский ЦО;  п. Лесколово МОУ школа «Лесколовский центр образования»; п. Агалатово, Агалатовский ЦО Проведено 18 выездов с общим охватом 1811 человек.</w:t>
                        </w:r>
                      </w:p>
                      <w:p w:rsidR="0087265A" w:rsidRPr="0097365F" w:rsidRDefault="0087265A" w:rsidP="0087265A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DE4481" w:rsidRPr="0070531F" w:rsidRDefault="00DE4481" w:rsidP="00DE4481">
                        <w:pPr>
                          <w:jc w:val="center"/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0531F"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  <w:lastRenderedPageBreak/>
                          <w:t>ГБУЗ «ЛОНД»</w:t>
                        </w:r>
                      </w:p>
                      <w:p w:rsidR="00DE4481" w:rsidRDefault="00DE4481" w:rsidP="00DE4481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70531F">
                          <w:rPr>
                            <w:i/>
                            <w:sz w:val="20"/>
                            <w:szCs w:val="20"/>
                          </w:rPr>
                          <w:lastRenderedPageBreak/>
                          <w:t>(Государственное бюджетное учреждение здравоохранения «Ленинградский областной наркологический диспансер»)</w:t>
                        </w:r>
                      </w:p>
                      <w:p w:rsidR="009B3288" w:rsidRDefault="009B3288" w:rsidP="00DE4481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9B3288" w:rsidRDefault="009B3288" w:rsidP="009B32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3288">
                          <w:rPr>
                            <w:b/>
                            <w:sz w:val="20"/>
                            <w:szCs w:val="20"/>
                          </w:rPr>
                          <w:t>КДНиЗП</w:t>
                        </w:r>
                      </w:p>
                      <w:p w:rsidR="009B3288" w:rsidRPr="009B3288" w:rsidRDefault="009B3288" w:rsidP="009B3288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9B3288">
                          <w:rPr>
                            <w:i/>
                            <w:sz w:val="20"/>
                            <w:szCs w:val="20"/>
                          </w:rPr>
                          <w:t>(Комиссия по делам несовершеннолетних и их прав Всеволожского района Ленинградской области)</w:t>
                        </w:r>
                      </w:p>
                    </w:tc>
                  </w:tr>
                  <w:tr w:rsidR="0070531F" w:rsidRPr="0097365F" w:rsidTr="002F4192">
                    <w:tc>
                      <w:tcPr>
                        <w:tcW w:w="625" w:type="dxa"/>
                      </w:tcPr>
                      <w:p w:rsidR="0070531F" w:rsidRPr="00F51B0D" w:rsidRDefault="0070531F" w:rsidP="007053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51B0D">
                          <w:rPr>
                            <w:sz w:val="20"/>
                            <w:szCs w:val="20"/>
                          </w:rPr>
                          <w:lastRenderedPageBreak/>
                          <w:t>2.6.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70531F" w:rsidRPr="00F51B0D" w:rsidRDefault="0070531F" w:rsidP="0070531F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F51B0D">
                          <w:rPr>
                            <w:color w:val="000000"/>
                            <w:sz w:val="20"/>
                            <w:szCs w:val="20"/>
                          </w:rPr>
                          <w:t>Организация работы по повышению эффективности деятельности правоохранительных органов по профилактике преступлений и правонарушений, связанных с незаконным оборотом и немедицинским потреблением наркотических средств и психотропных веществ во Всеволожском районе Ленинградской области.</w:t>
                        </w:r>
                      </w:p>
                      <w:p w:rsidR="0070531F" w:rsidRPr="00F51B0D" w:rsidRDefault="0070531F" w:rsidP="0070531F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70531F" w:rsidRDefault="007E0F98" w:rsidP="006E3AFF">
                        <w:pPr>
                          <w:jc w:val="both"/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 xml:space="preserve">Опубликована </w:t>
                        </w:r>
                        <w:r w:rsidR="006E3AFF" w:rsidRPr="006E3AFF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Памятка</w:t>
                        </w:r>
                        <w:r w:rsidR="006E3AFF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="006E3AFF" w:rsidRPr="006E3AFF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об уголовной и административной ответственности за незаконное культивирование растений, содержащих наркотические средства или психотропные вещества либо их прекурсоры</w:t>
                        </w:r>
                        <w:r w:rsidR="006E3AFF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.</w:t>
                        </w:r>
                      </w:p>
                      <w:p w:rsidR="007E0F98" w:rsidRDefault="007E0F98" w:rsidP="007E0F98">
                        <w:pPr>
                          <w:jc w:val="both"/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 xml:space="preserve">В образовательных учреждениях и молодежно-подростковых клубах </w:t>
                        </w:r>
                        <w:r w:rsidR="00C852B9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проведе</w:t>
                        </w:r>
                        <w:r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ны</w:t>
                        </w:r>
                        <w:r w:rsidRPr="007E0F98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 xml:space="preserve"> бесе</w:t>
                        </w:r>
                        <w:r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ды</w:t>
                        </w:r>
                        <w:r w:rsidRPr="007E0F98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 xml:space="preserve"> по теме «Уголовная и административная ответственность, </w:t>
                        </w:r>
                        <w:r w:rsidRPr="007E0F98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lastRenderedPageBreak/>
                          <w:t>ответственность за потребление наркотических, психотропных, токсических веществ</w:t>
                        </w:r>
                        <w:r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».</w:t>
                        </w:r>
                      </w:p>
                      <w:p w:rsidR="007E0F98" w:rsidRPr="0097365F" w:rsidRDefault="007E0F98" w:rsidP="007E0F98">
                        <w:pPr>
                          <w:jc w:val="both"/>
                          <w:rPr>
                            <w:rFonts w:eastAsiaTheme="minorHAnsi"/>
                            <w:sz w:val="20"/>
                            <w:szCs w:val="20"/>
                            <w:highlight w:val="yellow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70531F" w:rsidRPr="0070531F" w:rsidRDefault="0070531F" w:rsidP="0070531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0531F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УМВД ВР ЛО</w:t>
                        </w:r>
                      </w:p>
                      <w:p w:rsidR="0070531F" w:rsidRPr="0070531F" w:rsidRDefault="0070531F" w:rsidP="0070531F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70531F">
                          <w:rPr>
                            <w:i/>
                            <w:sz w:val="20"/>
                            <w:szCs w:val="20"/>
                          </w:rPr>
                          <w:t>(Управление министерства внутренних дел Российской Федерации по Всеволожскому району Ленинградской области)</w:t>
                        </w:r>
                      </w:p>
                      <w:p w:rsidR="0070531F" w:rsidRPr="0070531F" w:rsidRDefault="0070531F" w:rsidP="0070531F">
                        <w:pPr>
                          <w:jc w:val="center"/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70531F" w:rsidRPr="0097365F" w:rsidTr="002F4192">
                    <w:tc>
                      <w:tcPr>
                        <w:tcW w:w="625" w:type="dxa"/>
                      </w:tcPr>
                      <w:p w:rsidR="0070531F" w:rsidRPr="000529F3" w:rsidRDefault="0070531F" w:rsidP="007053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29F3">
                          <w:rPr>
                            <w:sz w:val="20"/>
                            <w:szCs w:val="20"/>
                          </w:rPr>
                          <w:t>2.7.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70531F" w:rsidRPr="000529F3" w:rsidRDefault="0070531F" w:rsidP="0070531F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529F3">
                          <w:rPr>
                            <w:color w:val="000000"/>
                            <w:sz w:val="20"/>
                            <w:szCs w:val="20"/>
                          </w:rPr>
                          <w:t>Реализация основных мероприятий антинаркотической направленности, предусмотренных муниципальными программами Всеволожского района Ленинградской области.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DD61AE" w:rsidRPr="00DD61AE" w:rsidRDefault="00DD61AE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D61AE">
                          <w:rPr>
                            <w:sz w:val="20"/>
                            <w:szCs w:val="20"/>
                          </w:rPr>
                          <w:t>Реализация мероприятий антинаркотической направленности на территории Всеволожского муниципального района осуществляется в рамках 9 (девять) муниципальных программ https://www.vsevreg.ru/about/mun_program/:</w:t>
                        </w:r>
                      </w:p>
                      <w:p w:rsidR="00DD61AE" w:rsidRPr="00DD61AE" w:rsidRDefault="00DD61AE" w:rsidP="00DD61AE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  <w:p w:rsidR="00DD61AE" w:rsidRDefault="00DD61AE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D61AE">
                          <w:rPr>
                            <w:sz w:val="20"/>
                            <w:szCs w:val="20"/>
                          </w:rPr>
                          <w:t>1.</w:t>
                        </w:r>
                        <w:r w:rsidRPr="00DD61AE">
                          <w:rPr>
                            <w:sz w:val="20"/>
                            <w:szCs w:val="20"/>
                          </w:rPr>
                          <w:tab/>
                          <w:t>Образование «Современное образование во Всеволожском муниципальном районе Ленинградской области на 2022-2026 годы», утверждена Постановлением администрации муниципального образования «Всеволожский муниципальный район» Ленинградской области от 27.12.2021 №5051 (редакция от 16.02.2022 № 510, от 18.04.2022 №1458, от 21.04.2022 №1552, от 26.07.2022 № 3141, от 12.10.2022 № 4426, от 15.11.22 № 4848, от 26.12.2022 № 5491, от 09.01.2023 № 19, от 22.03.2023 № 858, от 23.03.2023 № 869, от 05.07.2023 № 2396, от 26.07.2023 № 2768, от 25.09.2023 № 3780, от 28.11.2023 №4774), что составляет 27% от реализации запланированных мероприятий антинаркотической направленности.</w:t>
                        </w:r>
                      </w:p>
                      <w:p w:rsidR="00F425E0" w:rsidRPr="00F425E0" w:rsidRDefault="00F425E0" w:rsidP="00F425E0">
                        <w:pPr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F425E0">
                          <w:rPr>
                            <w:sz w:val="20"/>
                            <w:szCs w:val="20"/>
                            <w:u w:val="single"/>
                          </w:rPr>
                          <w:t>Мероприятия антинаркотической направленности:</w:t>
                        </w:r>
                      </w:p>
                      <w:p w:rsidR="00F425E0" w:rsidRPr="00F425E0" w:rsidRDefault="00F425E0" w:rsidP="00F425E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425E0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F425E0">
                          <w:rPr>
                            <w:sz w:val="20"/>
                            <w:szCs w:val="20"/>
                          </w:rPr>
                          <w:tab/>
                          <w:t>Профилактические мероприятия в образовательных программах, внеурочная и воспитательная работа, гражданско-патриотическая, духовно-нравственная воспитательная работа обучающихся.</w:t>
                        </w:r>
                      </w:p>
                      <w:p w:rsidR="00F425E0" w:rsidRPr="00F425E0" w:rsidRDefault="00F425E0" w:rsidP="00F425E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425E0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F425E0">
                          <w:rPr>
                            <w:sz w:val="20"/>
                            <w:szCs w:val="20"/>
                          </w:rPr>
                          <w:tab/>
                          <w:t>Мероприятия по профилактике правонарушений и антиобщественных действий, незаконного потребления наркотических средств, употребления алкоголя, табакокурения.</w:t>
                        </w:r>
                      </w:p>
                      <w:p w:rsidR="00F425E0" w:rsidRDefault="00F425E0" w:rsidP="00F425E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425E0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F425E0">
                          <w:rPr>
                            <w:sz w:val="20"/>
                            <w:szCs w:val="20"/>
                          </w:rPr>
                          <w:tab/>
                          <w:t>Работа по социальному проектированию, в которую вовлечены дети «группы риска». Социальные проекты, направленные на профилактику правонарушений среди несовершеннолетних и поддержку семей с несовершеннолетними детьми, находящимися в тяжелой жизненной ситуации.</w:t>
                        </w:r>
                      </w:p>
                      <w:p w:rsidR="001C00A1" w:rsidRDefault="00F425E0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 xml:space="preserve">Запланировано/Реализовано </w:t>
                        </w:r>
                      </w:p>
                      <w:p w:rsidR="00F425E0" w:rsidRPr="00DD61AE" w:rsidRDefault="00F425E0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 w:rsidRPr="00F425E0">
                          <w:rPr>
                            <w:sz w:val="20"/>
                            <w:szCs w:val="20"/>
                          </w:rPr>
                          <w:t>70003,42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тыс.руб./</w:t>
                        </w:r>
                        <w:r w:rsidRPr="00F425E0">
                          <w:rPr>
                            <w:sz w:val="20"/>
                            <w:szCs w:val="20"/>
                          </w:rPr>
                          <w:t>69968,42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тыс.руб.)</w:t>
                        </w:r>
                      </w:p>
                      <w:p w:rsidR="00DD61AE" w:rsidRPr="00DD61AE" w:rsidRDefault="00DD61AE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D61AE" w:rsidRPr="00DD61AE" w:rsidRDefault="00DD61AE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D61AE">
                          <w:rPr>
                            <w:sz w:val="20"/>
                            <w:szCs w:val="20"/>
                          </w:rPr>
                          <w:t>2.</w:t>
                        </w:r>
                        <w:r w:rsidRPr="00DD61AE">
                          <w:rPr>
                            <w:sz w:val="20"/>
                            <w:szCs w:val="20"/>
                          </w:rPr>
                          <w:tab/>
                          <w:t>Культура «Культура Всеволожского муниципального района Ленинградской области на 2022-2026 годы», утверждена Постановлением администрации муниципального образования «Всеволожский муниципальный район» Ленинградской области от 20.12.2021 №4939 (редакция от 22.03.2022 № 957, от 12.07.2022 №2940, от 11.10.2022 №4413, от 26.12.2022 № 5492, от 09.01.2023 № 23, от 28.03.2023 № 940, от 01.08.2023 № 2867, от 14.11.2023 № 4568),  что составляет 11% от реализации запланированных мероприятий антинаркотической направленности.</w:t>
                        </w:r>
                      </w:p>
                      <w:p w:rsidR="00BB1B6A" w:rsidRPr="00BB1B6A" w:rsidRDefault="00BB1B6A" w:rsidP="00BB1B6A">
                        <w:pPr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BB1B6A">
                          <w:rPr>
                            <w:sz w:val="20"/>
                            <w:szCs w:val="20"/>
                            <w:u w:val="single"/>
                          </w:rPr>
                          <w:t>Мероприятия антинаркотической направленности:</w:t>
                        </w:r>
                      </w:p>
                      <w:p w:rsidR="00BB1B6A" w:rsidRPr="00BB1B6A" w:rsidRDefault="00BB1B6A" w:rsidP="00BB1B6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B1B6A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BB1B6A">
                          <w:rPr>
                            <w:sz w:val="20"/>
                            <w:szCs w:val="20"/>
                          </w:rPr>
                          <w:tab/>
                          <w:t>Профилактические мероприятия внеурочной и воспитательной работы, духовно-нравственное воспитание граждан, в особенности детей и молодежи.</w:t>
                        </w:r>
                      </w:p>
                      <w:p w:rsidR="00DD61AE" w:rsidRDefault="00BB1B6A" w:rsidP="00BB1B6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B1B6A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BB1B6A">
                          <w:rPr>
                            <w:sz w:val="20"/>
                            <w:szCs w:val="20"/>
                          </w:rPr>
                          <w:tab/>
                          <w:t>Проведение конкурсов рисунков и книжных выставок антинаркотической направленности.</w:t>
                        </w:r>
                      </w:p>
                      <w:p w:rsidR="001C00A1" w:rsidRDefault="001C00A1" w:rsidP="00BB1B6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Запланировано/Реализовано</w:t>
                        </w:r>
                      </w:p>
                      <w:p w:rsidR="00BB1B6A" w:rsidRDefault="001C00A1" w:rsidP="00BB1B6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 w:rsidRPr="001C00A1">
                          <w:rPr>
                            <w:sz w:val="20"/>
                            <w:szCs w:val="20"/>
                          </w:rPr>
                          <w:t>23272,63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тыс.руб./</w:t>
                        </w:r>
                        <w:r w:rsidRPr="001C00A1">
                          <w:rPr>
                            <w:sz w:val="20"/>
                            <w:szCs w:val="20"/>
                          </w:rPr>
                          <w:t>23254,01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тыс.руб.)</w:t>
                        </w:r>
                      </w:p>
                      <w:p w:rsidR="001C00A1" w:rsidRPr="00DD61AE" w:rsidRDefault="001C00A1" w:rsidP="00BB1B6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D61AE" w:rsidRPr="00DD61AE" w:rsidRDefault="00DD61AE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24515">
                          <w:rPr>
                            <w:sz w:val="20"/>
                            <w:szCs w:val="20"/>
                          </w:rPr>
                          <w:t>3.</w:t>
                        </w:r>
                        <w:r w:rsidRPr="00024515">
                          <w:rPr>
                            <w:sz w:val="20"/>
                            <w:szCs w:val="20"/>
                          </w:rPr>
                          <w:tab/>
                          <w:t>Культура ««Культура в муниципальном образовании "Город Всеволожск" на 2022-2026 годы», утверждена Постановлением администрации муниципального образования «Всеволожский муниципальный район» Ленинградской области от 21.12.2021 №4956 (редакция от 27.04.2022 № 1679, от 29.06.2022 №2797, от 17.11.2022 № 4889, от 26.12.2022 № 5493, от 09.01.2023 № 24, от 16.06.2023 № 2062, от 29.08.2023 № 3362), что составляет 2% от реализации запланированных мероприятий антинаркотической направленности.</w:t>
                        </w:r>
                      </w:p>
                      <w:p w:rsidR="00B67F63" w:rsidRPr="00B67F63" w:rsidRDefault="00B67F63" w:rsidP="00B67F63">
                        <w:pPr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B67F63">
                          <w:rPr>
                            <w:sz w:val="20"/>
                            <w:szCs w:val="20"/>
                            <w:u w:val="single"/>
                          </w:rPr>
                          <w:t>Мероприятия ан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тинаркотической направленности:</w:t>
                        </w:r>
                      </w:p>
                      <w:p w:rsidR="00B67F63" w:rsidRPr="00B67F63" w:rsidRDefault="00B67F63" w:rsidP="00B67F6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67F63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B67F63">
                          <w:rPr>
                            <w:sz w:val="20"/>
                            <w:szCs w:val="20"/>
                          </w:rPr>
                          <w:tab/>
                          <w:t>Инновационное развития профилактических мероприятий в сферы культуры.</w:t>
                        </w:r>
                      </w:p>
                      <w:p w:rsidR="00DD61AE" w:rsidRDefault="00B67F63" w:rsidP="00B67F6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67F63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B67F63">
                          <w:rPr>
                            <w:sz w:val="20"/>
                            <w:szCs w:val="20"/>
                          </w:rPr>
                          <w:tab/>
                          <w:t xml:space="preserve">Воспитания гармонично развитой и социальной ответственной личности на основе </w:t>
                        </w:r>
                        <w:r w:rsidRPr="00B67F63">
                          <w:rPr>
                            <w:sz w:val="20"/>
                            <w:szCs w:val="20"/>
                          </w:rPr>
                          <w:lastRenderedPageBreak/>
                          <w:t>духовно-нравственных ценностей народов Российской Федерации, исторических и национально-культурных традиций.</w:t>
                        </w:r>
                      </w:p>
                      <w:p w:rsidR="00B67F63" w:rsidRDefault="00B67F63" w:rsidP="00B67F6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Запланировано/Реализовано</w:t>
                        </w:r>
                      </w:p>
                      <w:p w:rsidR="00B67F63" w:rsidRDefault="00B67F63" w:rsidP="00B67F6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 w:rsidRPr="00B67F63">
                          <w:rPr>
                            <w:sz w:val="20"/>
                            <w:szCs w:val="20"/>
                          </w:rPr>
                          <w:t>5215,25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тыс.руб./</w:t>
                        </w:r>
                        <w:r w:rsidRPr="00B67F63">
                          <w:rPr>
                            <w:sz w:val="20"/>
                            <w:szCs w:val="20"/>
                          </w:rPr>
                          <w:t>5 214,73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тыс.руб.)</w:t>
                        </w:r>
                      </w:p>
                      <w:p w:rsidR="00B67F63" w:rsidRPr="00DD61AE" w:rsidRDefault="00B67F63" w:rsidP="00B67F6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D61AE" w:rsidRPr="001271A9" w:rsidRDefault="00DD61AE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271A9">
                          <w:rPr>
                            <w:sz w:val="20"/>
                            <w:szCs w:val="20"/>
                          </w:rPr>
                          <w:t>4.</w:t>
                        </w:r>
                        <w:r w:rsidRPr="001271A9">
                          <w:rPr>
                            <w:sz w:val="20"/>
                            <w:szCs w:val="20"/>
                          </w:rPr>
                          <w:tab/>
                          <w:t>Спорт «Развитие физической культуры и спорта во Всеволожском муниципальном районе Ленинградской области на 2022-2026 годы», утверждена Постановлением администрации муниципального образования «Всеволожский муниципальный район» Ленинградской области №4996 от 22.12.2021 г. (редакция от 22.03.2022 № 956, от 27.07.2022 № 3184, от 12.10.2022 №4425, от 26.12.2022 № 5499, от 09.01.2023 № 27, 14.02.2023 № 411, от 28.03.2023 № 939, от 27.07.2023 № 2796, от 13.09.2023 № 3630, от 31.10.2023 № 4314), что составляет 0,6% от реализации запланированных мероприятий антинаркотической направленности.</w:t>
                        </w:r>
                      </w:p>
                      <w:p w:rsidR="001271A9" w:rsidRPr="001271A9" w:rsidRDefault="001271A9" w:rsidP="001271A9">
                        <w:pPr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1271A9">
                          <w:rPr>
                            <w:sz w:val="20"/>
                            <w:szCs w:val="20"/>
                            <w:u w:val="single"/>
                          </w:rPr>
                          <w:t>Мероприятия антинаркотической направленности:</w:t>
                        </w:r>
                      </w:p>
                      <w:p w:rsidR="001271A9" w:rsidRPr="001271A9" w:rsidRDefault="001271A9" w:rsidP="001271A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271A9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1271A9">
                          <w:rPr>
                            <w:sz w:val="20"/>
                            <w:szCs w:val="20"/>
                          </w:rPr>
                          <w:tab/>
                          <w:t>«Создание условий для жителей района для систематических занятий развития физической культуры и спорта».</w:t>
                        </w:r>
                      </w:p>
                      <w:p w:rsidR="001271A9" w:rsidRPr="001271A9" w:rsidRDefault="001271A9" w:rsidP="001271A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271A9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1271A9">
                          <w:rPr>
                            <w:sz w:val="20"/>
                            <w:szCs w:val="20"/>
                          </w:rPr>
                          <w:tab/>
                          <w:t>«Участие команд и представителей района в областных спортивных и других мероприятиях».</w:t>
                        </w:r>
                      </w:p>
                      <w:p w:rsidR="001271A9" w:rsidRPr="001271A9" w:rsidRDefault="001271A9" w:rsidP="001271A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271A9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1271A9">
                          <w:rPr>
                            <w:sz w:val="20"/>
                            <w:szCs w:val="20"/>
                          </w:rPr>
                          <w:tab/>
                          <w:t>«Спорт-норма жизни».</w:t>
                        </w:r>
                      </w:p>
                      <w:p w:rsidR="00DD61AE" w:rsidRDefault="001271A9" w:rsidP="001271A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271A9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1271A9">
                          <w:rPr>
                            <w:sz w:val="20"/>
                            <w:szCs w:val="20"/>
                          </w:rPr>
                          <w:tab/>
                          <w:t>«Реализация образовательных программ дополнительного образования».</w:t>
                        </w:r>
                      </w:p>
                      <w:p w:rsidR="001271A9" w:rsidRPr="008B2760" w:rsidRDefault="001271A9" w:rsidP="001271A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760">
                          <w:rPr>
                            <w:sz w:val="20"/>
                            <w:szCs w:val="20"/>
                          </w:rPr>
                          <w:t>Запланировано/Реализовано</w:t>
                        </w:r>
                      </w:p>
                      <w:p w:rsidR="001271A9" w:rsidRPr="008B2760" w:rsidRDefault="001271A9" w:rsidP="001271A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760">
                          <w:rPr>
                            <w:sz w:val="20"/>
                            <w:szCs w:val="20"/>
                          </w:rPr>
                          <w:t>(1576,40тыс.руб./1 576,40 тыс.руб.)</w:t>
                        </w:r>
                      </w:p>
                      <w:p w:rsidR="001271A9" w:rsidRPr="008B2760" w:rsidRDefault="001271A9" w:rsidP="001271A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D61AE" w:rsidRPr="00DD61AE" w:rsidRDefault="00DD61AE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760">
                          <w:rPr>
                            <w:sz w:val="20"/>
                            <w:szCs w:val="20"/>
                          </w:rPr>
                          <w:t>5.</w:t>
                        </w:r>
                        <w:r w:rsidRPr="008B2760">
                          <w:rPr>
                            <w:sz w:val="20"/>
                            <w:szCs w:val="20"/>
                          </w:rPr>
                          <w:tab/>
                          <w:t>Молодое поколение «Развитие молодежной политики во Всеволожском муниципальном районе Ленинградской</w:t>
                        </w:r>
                        <w:r w:rsidRPr="00BB5BD6">
                          <w:rPr>
                            <w:sz w:val="20"/>
                            <w:szCs w:val="20"/>
                          </w:rPr>
                          <w:t xml:space="preserve"> области на 2022-2026 годы», утверждена Постановлением администрации муниципального образования «Всеволожский муниципальный район» Ленинградской области №5021 от 23.12.2021 г. (редакция от 01.03.2022 № 67, от 21.04.2022 №1551, 11.08.2022 г. № 3493, от 26.12.2022 г. № 5503, от 09.01.2023 № 31, от 30.01.2023 №256, от 14.04.2023 № 1246,  от 29.08.2023 </w:t>
                        </w:r>
                        <w:r w:rsidRPr="00BB5BD6">
                          <w:rPr>
                            <w:sz w:val="20"/>
                            <w:szCs w:val="20"/>
                          </w:rPr>
                          <w:lastRenderedPageBreak/>
                          <w:t>№ 3363, от 22.11.2023 № 4657, от 19.12.2023 № 5119), что составляет 52% от реализации запланированных мероприятий антинаркотической направленности.</w:t>
                        </w:r>
                      </w:p>
                      <w:p w:rsidR="00AE2A00" w:rsidRPr="00AE2A00" w:rsidRDefault="00AE2A00" w:rsidP="00AE2A00">
                        <w:pPr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AE2A00">
                          <w:rPr>
                            <w:sz w:val="20"/>
                            <w:szCs w:val="20"/>
                            <w:u w:val="single"/>
                          </w:rPr>
                          <w:t>Мероприятия антинаркотической направленности:</w:t>
                        </w:r>
                      </w:p>
                      <w:p w:rsidR="00AE2A00" w:rsidRPr="00AE2A00" w:rsidRDefault="00AE2A00" w:rsidP="00AE2A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2A00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AE2A00">
                          <w:rPr>
                            <w:sz w:val="20"/>
                            <w:szCs w:val="20"/>
                          </w:rPr>
                          <w:tab/>
                          <w:t>«Социальная активность».</w:t>
                        </w:r>
                      </w:p>
                      <w:p w:rsidR="00AE2A00" w:rsidRPr="00AE2A00" w:rsidRDefault="00AE2A00" w:rsidP="00AE2A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2A00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AE2A00">
                          <w:rPr>
                            <w:sz w:val="20"/>
                            <w:szCs w:val="20"/>
                          </w:rPr>
                          <w:tab/>
                          <w:t>«Патриотической воспитание».</w:t>
                        </w:r>
                      </w:p>
                      <w:p w:rsidR="00AE2A00" w:rsidRPr="00AE2A00" w:rsidRDefault="00AE2A00" w:rsidP="00AE2A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2A00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AE2A00">
                          <w:rPr>
                            <w:sz w:val="20"/>
                            <w:szCs w:val="20"/>
                          </w:rPr>
                          <w:tab/>
                          <w:t>«Создание условий для реализации молодежных инициатив».</w:t>
                        </w:r>
                      </w:p>
                      <w:p w:rsidR="00AE2A00" w:rsidRPr="00AE2A00" w:rsidRDefault="00AE2A00" w:rsidP="00AE2A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2A00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AE2A00">
                          <w:rPr>
                            <w:sz w:val="20"/>
                            <w:szCs w:val="20"/>
                          </w:rPr>
                          <w:tab/>
                          <w:t>«Вовлечение граждан в добровольческую (волонтерскую) деятельность».</w:t>
                        </w:r>
                      </w:p>
                      <w:p w:rsidR="00AE2A00" w:rsidRPr="00AE2A00" w:rsidRDefault="00AE2A00" w:rsidP="00AE2A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2A00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AE2A00">
                          <w:rPr>
                            <w:sz w:val="20"/>
                            <w:szCs w:val="20"/>
                          </w:rPr>
                          <w:tab/>
                          <w:t>«Профилактика асоциального поведения, пропаганда семейных ценностей и содействие занятости молодежи».</w:t>
                        </w:r>
                      </w:p>
                      <w:p w:rsidR="00DD61AE" w:rsidRDefault="00AE2A00" w:rsidP="00AE2A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2A00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AE2A00">
                          <w:rPr>
                            <w:sz w:val="20"/>
                            <w:szCs w:val="20"/>
                          </w:rPr>
                          <w:tab/>
                          <w:t>«Трудовая занятость».</w:t>
                        </w:r>
                      </w:p>
                      <w:p w:rsidR="00AE2A00" w:rsidRDefault="00AE2A00" w:rsidP="00AE2A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Запланировано/Реализовано</w:t>
                        </w:r>
                      </w:p>
                      <w:p w:rsidR="00AE2A00" w:rsidRDefault="00AE2A00" w:rsidP="00AE2A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 w:rsidRPr="00AE2A00">
                          <w:rPr>
                            <w:sz w:val="20"/>
                            <w:szCs w:val="20"/>
                          </w:rPr>
                          <w:t>13460161</w:t>
                        </w:r>
                        <w:r>
                          <w:rPr>
                            <w:sz w:val="20"/>
                            <w:szCs w:val="20"/>
                          </w:rPr>
                          <w:t>тыс.руб./</w:t>
                        </w:r>
                        <w:r w:rsidRPr="00AE2A00">
                          <w:rPr>
                            <w:sz w:val="20"/>
                            <w:szCs w:val="20"/>
                          </w:rPr>
                          <w:t>134588,15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тыс.руб.)</w:t>
                        </w:r>
                      </w:p>
                      <w:p w:rsidR="00AE2A00" w:rsidRPr="00DD61AE" w:rsidRDefault="00AE2A00" w:rsidP="00AE2A0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D61AE" w:rsidRPr="008110B6" w:rsidRDefault="00DD61AE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110B6">
                          <w:rPr>
                            <w:sz w:val="20"/>
                            <w:szCs w:val="20"/>
                          </w:rPr>
                          <w:t>6.</w:t>
                        </w:r>
                        <w:r w:rsidRPr="008110B6">
                          <w:rPr>
                            <w:sz w:val="20"/>
                            <w:szCs w:val="20"/>
                          </w:rPr>
                          <w:tab/>
                          <w:t>Молодое поколение «Развитие сферы туризма и рекреации во Всеволожском муниципальном районе Ленинградской области на 2022-2026 годы», утверждена Постановлением администрации муниципального образования «Всеволожский муниципальный район» Ленинградской области №4959 от 21.12.2021 г. (редакция от 21.04.2022 №1550, от 09.01.2023 № 29, от 18.05.2023 № 1584, от 22.08.2023 №3240), что составляет 0,5% от реализации запланированных мероприятий антинаркотической направленности.</w:t>
                        </w:r>
                      </w:p>
                      <w:p w:rsidR="008110B6" w:rsidRPr="008110B6" w:rsidRDefault="008110B6" w:rsidP="008110B6">
                        <w:pPr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8110B6">
                          <w:rPr>
                            <w:sz w:val="20"/>
                            <w:szCs w:val="20"/>
                            <w:u w:val="single"/>
                          </w:rPr>
                          <w:t>Мероприятия антинаркотической направленности:</w:t>
                        </w:r>
                      </w:p>
                      <w:p w:rsidR="008110B6" w:rsidRPr="008110B6" w:rsidRDefault="008110B6" w:rsidP="008110B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110B6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8110B6">
                          <w:rPr>
                            <w:sz w:val="20"/>
                            <w:szCs w:val="20"/>
                          </w:rPr>
                          <w:tab/>
                          <w:t>Развитие туристско-рекреационной деятельности: культурно-познавательный, сельский, природный, религиозный, событийный, исторический и спортивный туризм.</w:t>
                        </w:r>
                      </w:p>
                      <w:p w:rsidR="00DD61AE" w:rsidRDefault="008110B6" w:rsidP="008110B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110B6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8110B6">
                          <w:rPr>
                            <w:sz w:val="20"/>
                            <w:szCs w:val="20"/>
                          </w:rPr>
                          <w:tab/>
                          <w:t>«Активный отдых – проведение мероприятий, направленных на увеличение интереса жителей к активному отдыху».</w:t>
                        </w:r>
                      </w:p>
                      <w:p w:rsidR="008110B6" w:rsidRDefault="008110B6" w:rsidP="008110B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Запланировано/Реализовано</w:t>
                        </w:r>
                      </w:p>
                      <w:p w:rsidR="008110B6" w:rsidRDefault="008110B6" w:rsidP="008110B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 w:rsidRPr="008110B6">
                          <w:rPr>
                            <w:sz w:val="20"/>
                            <w:szCs w:val="20"/>
                          </w:rPr>
                          <w:t>1300,00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тыс.руб./</w:t>
                        </w:r>
                        <w:r w:rsidRPr="008110B6">
                          <w:rPr>
                            <w:sz w:val="20"/>
                            <w:szCs w:val="20"/>
                          </w:rPr>
                          <w:t>1300,00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тыс.руб.)</w:t>
                        </w:r>
                      </w:p>
                      <w:p w:rsidR="008110B6" w:rsidRPr="002F2043" w:rsidRDefault="008110B6" w:rsidP="008110B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D61AE" w:rsidRPr="00DD61AE" w:rsidRDefault="00DD61AE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F2043">
                          <w:rPr>
                            <w:sz w:val="20"/>
                            <w:szCs w:val="20"/>
                          </w:rPr>
                          <w:t>7.</w:t>
                        </w:r>
                        <w:r w:rsidRPr="002F2043">
                          <w:rPr>
                            <w:sz w:val="20"/>
                            <w:szCs w:val="20"/>
                          </w:rPr>
                          <w:tab/>
                          <w:t xml:space="preserve">Молодое поколение «Укрепление национального единства, этнокультурное развитие на </w:t>
                        </w:r>
                        <w:r w:rsidRPr="002F2043">
                          <w:rPr>
                            <w:sz w:val="20"/>
                            <w:szCs w:val="20"/>
                          </w:rPr>
                          <w:lastRenderedPageBreak/>
                          <w:t>территории во Всеволожского района Ленинградской области на 2022-2026 годы», утверждена Постановлением администрации муниципального образования «Всеволожский муниципальный район» Ленинградской области №5020 от 23.12.2021 г. (редакция от 01.03.2022 № 669, 20.04.2022 №1494, от 17.08.2022 № 3633, от 09.01.2023 №30, от 22.08.2023 года № 3241),  что составляет 0,2% от реализации запланированных мероприятий антинаркотической направленности.</w:t>
                        </w:r>
                      </w:p>
                      <w:p w:rsidR="002F2043" w:rsidRPr="002F2043" w:rsidRDefault="002F2043" w:rsidP="002F2043">
                        <w:pPr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2F2043">
                          <w:rPr>
                            <w:sz w:val="20"/>
                            <w:szCs w:val="20"/>
                            <w:u w:val="single"/>
                          </w:rPr>
                          <w:t>Мероприятия антинаркотической направленности:</w:t>
                        </w:r>
                      </w:p>
                      <w:p w:rsidR="00DD61AE" w:rsidRDefault="002F2043" w:rsidP="002F204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F2043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2F2043">
                          <w:rPr>
                            <w:sz w:val="20"/>
                            <w:szCs w:val="20"/>
                          </w:rPr>
                          <w:tab/>
                          <w:t>Укрепление гражданского единства, общероссийской гражданской идентичности, обеспечение межнационального и межрелигиозного мира и согласия, профилактика межнациональных и межконфессиональных конфликтов.</w:t>
                        </w:r>
                      </w:p>
                      <w:p w:rsidR="002F2043" w:rsidRDefault="002F2043" w:rsidP="002F204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F2043">
                          <w:rPr>
                            <w:sz w:val="20"/>
                            <w:szCs w:val="20"/>
                          </w:rPr>
                          <w:t>Запланировано/Реализовано</w:t>
                        </w:r>
                      </w:p>
                      <w:p w:rsidR="002F2043" w:rsidRDefault="002F2043" w:rsidP="002F204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 w:rsidRPr="002F2043">
                          <w:rPr>
                            <w:sz w:val="20"/>
                            <w:szCs w:val="20"/>
                          </w:rPr>
                          <w:t>600,20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тыс.руб./</w:t>
                        </w:r>
                        <w:r w:rsidRPr="002F2043">
                          <w:rPr>
                            <w:sz w:val="20"/>
                            <w:szCs w:val="20"/>
                          </w:rPr>
                          <w:t>600,20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тыс.руб.)</w:t>
                        </w:r>
                      </w:p>
                      <w:p w:rsidR="002F2043" w:rsidRPr="00DD61AE" w:rsidRDefault="002F2043" w:rsidP="002F204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D61AE" w:rsidRPr="00083AA3" w:rsidRDefault="00DD61AE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83AA3">
                          <w:rPr>
                            <w:sz w:val="20"/>
                            <w:szCs w:val="20"/>
                          </w:rPr>
                          <w:t>8.</w:t>
                        </w:r>
                        <w:r w:rsidRPr="00083AA3">
                          <w:rPr>
                            <w:sz w:val="20"/>
                            <w:szCs w:val="20"/>
                          </w:rPr>
                          <w:tab/>
                          <w:t>Укрепление общественного здоровья «Укрепление общественного здоровья во Всеволожском муниципальном районе Ленинградской области на 2022-2026 годы», утверждена Постановлением администрации муниципального образования «Всеволожский муниципальный район» Ленинградской области №5060 от 27.12.2021 г.» (редакция от 09.01.2023 № 28, от 20.11.2023 № 4607).</w:t>
                        </w:r>
                      </w:p>
                      <w:p w:rsidR="00083AA3" w:rsidRPr="00083AA3" w:rsidRDefault="00083AA3" w:rsidP="00083AA3">
                        <w:pPr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083AA3">
                          <w:rPr>
                            <w:sz w:val="20"/>
                            <w:szCs w:val="20"/>
                            <w:u w:val="single"/>
                          </w:rPr>
                          <w:t>Мероприятия антинаркотической направленности:</w:t>
                        </w:r>
                      </w:p>
                      <w:p w:rsidR="00083AA3" w:rsidRPr="00083AA3" w:rsidRDefault="00083AA3" w:rsidP="00083AA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83AA3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083AA3">
                          <w:rPr>
                            <w:sz w:val="20"/>
                            <w:szCs w:val="20"/>
                          </w:rPr>
                          <w:tab/>
                          <w:t>Формирование среды, способствующей ведению гражданами здорового образа жизни, включая здоровое питание, физическую активность, снижение числа граждан с вредными привычками.</w:t>
                        </w:r>
                      </w:p>
                      <w:p w:rsidR="00083AA3" w:rsidRPr="00083AA3" w:rsidRDefault="00083AA3" w:rsidP="00083AA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83AA3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083AA3">
                          <w:rPr>
                            <w:sz w:val="20"/>
                            <w:szCs w:val="20"/>
                          </w:rPr>
                          <w:tab/>
                          <w:t>Информационно-коммуникационная кампания по пропаганде ЗОЖ.</w:t>
                        </w:r>
                      </w:p>
                      <w:p w:rsidR="00083AA3" w:rsidRPr="00083AA3" w:rsidRDefault="00083AA3" w:rsidP="00083AA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83AA3">
                          <w:rPr>
                            <w:sz w:val="20"/>
                            <w:szCs w:val="20"/>
                          </w:rPr>
                          <w:t xml:space="preserve">• «Информационно-коммуникационная кампания по формированию здоровье сберегающего поведения»: Пропаганда здорового образа жизни через социальную рекламу. Размещение материалов, полезной информации, наглядных материалов о </w:t>
                        </w:r>
                        <w:r w:rsidRPr="00083AA3">
                          <w:rPr>
                            <w:sz w:val="20"/>
                            <w:szCs w:val="20"/>
                          </w:rPr>
                          <w:lastRenderedPageBreak/>
                          <w:t>физических упражнениях, правильном питании, негативном влиянии потребления ПАВ и т.д.</w:t>
                        </w:r>
                      </w:p>
                      <w:p w:rsidR="00083AA3" w:rsidRPr="00083AA3" w:rsidRDefault="00083AA3" w:rsidP="00083AA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83AA3">
                          <w:rPr>
                            <w:sz w:val="20"/>
                            <w:szCs w:val="20"/>
                          </w:rPr>
                          <w:t>• «Организация профилактических мероприятий»:</w:t>
                        </w:r>
                      </w:p>
                      <w:p w:rsidR="00083AA3" w:rsidRPr="00083AA3" w:rsidRDefault="00083AA3" w:rsidP="00083AA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83AA3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083AA3">
                          <w:rPr>
                            <w:sz w:val="20"/>
                            <w:szCs w:val="20"/>
                          </w:rPr>
                          <w:tab/>
                          <w:t>Проведение спортивно-оздоровительных, молодёжных мероприятий, физкультурных мероприятий, популяризирующих здоровый образ жизни и отказ от вредных привычек для различных возрастных групп, в том числе с привлечением некоммерческих организаций и предприятий всех форм собственности.</w:t>
                        </w:r>
                      </w:p>
                      <w:p w:rsidR="00083AA3" w:rsidRDefault="00083AA3" w:rsidP="00083AA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83AA3">
                          <w:rPr>
                            <w:sz w:val="20"/>
                            <w:szCs w:val="20"/>
                          </w:rPr>
                          <w:t>• «Создание нетерпимых условий для негативных поведенческих факторов риска.</w:t>
                        </w:r>
                      </w:p>
                      <w:p w:rsidR="00083AA3" w:rsidRPr="00221681" w:rsidRDefault="00083AA3" w:rsidP="00083AA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21681">
                          <w:rPr>
                            <w:sz w:val="20"/>
                            <w:szCs w:val="20"/>
                          </w:rPr>
                          <w:t>Запланировано/Реализовано</w:t>
                        </w:r>
                      </w:p>
                      <w:p w:rsidR="00083AA3" w:rsidRPr="00221681" w:rsidRDefault="00083AA3" w:rsidP="00083AA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21681">
                          <w:rPr>
                            <w:sz w:val="20"/>
                            <w:szCs w:val="20"/>
                          </w:rPr>
                          <w:t>*(0,00/0,00) - финансирование осуществляется в рамках других муниципальных программ.</w:t>
                        </w:r>
                      </w:p>
                      <w:p w:rsidR="00083AA3" w:rsidRPr="00221681" w:rsidRDefault="00083AA3" w:rsidP="00083AA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D61AE" w:rsidRPr="00221681" w:rsidRDefault="00DD61AE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21681">
                          <w:rPr>
                            <w:sz w:val="20"/>
                            <w:szCs w:val="20"/>
                          </w:rPr>
                          <w:t>9.</w:t>
                        </w:r>
                        <w:r w:rsidRPr="00221681">
                          <w:rPr>
                            <w:sz w:val="20"/>
                            <w:szCs w:val="20"/>
                          </w:rPr>
                          <w:tab/>
                          <w:t xml:space="preserve"> СОНКО «Поддержка социально-ориентированных некоммерческих организаций Всеволожского муниципального района Ленинградской области на 2022-2026 годы», утверждена Постановлением администрации муниципального образования «Всеволожский муниципальный район» Ленинградской области №5056 от 27.12.2021 г. (редакция от 20.01.2022 года № 205, от 29.11.2022 года № 5056, от 09.01.2023 № 01, от 17.04.2023 № 1252, от 19.07.2023 № 2665),  что составляет 8% от реализации запланированных мероприятий антинаркотической направленности.</w:t>
                        </w:r>
                      </w:p>
                      <w:p w:rsidR="001D2DBF" w:rsidRPr="00221681" w:rsidRDefault="001D2DBF" w:rsidP="001D2DBF">
                        <w:pPr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221681">
                          <w:rPr>
                            <w:sz w:val="20"/>
                            <w:szCs w:val="20"/>
                            <w:u w:val="single"/>
                          </w:rPr>
                          <w:t>Мероприятия антинаркотической направленности:</w:t>
                        </w:r>
                      </w:p>
                      <w:p w:rsidR="001D2DBF" w:rsidRPr="001D2DBF" w:rsidRDefault="001D2DBF" w:rsidP="001D2DB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21681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221681">
                          <w:rPr>
                            <w:sz w:val="20"/>
                            <w:szCs w:val="20"/>
                          </w:rPr>
                          <w:tab/>
                          <w:t>«Развитие дополнительного образования, научно-технического и художественного творчества, массового спорта, краеведческой</w:t>
                        </w:r>
                        <w:r w:rsidRPr="001D2DBF">
                          <w:rPr>
                            <w:sz w:val="20"/>
                            <w:szCs w:val="20"/>
                          </w:rPr>
                          <w:t xml:space="preserve"> и экологической деятельности детей и молодежи в области создания и развития организаций дошкольного образования, детских и молодежных кружков, секций, проведения молодежных научных экспедиций, лагерей отдыха,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деятельности, военно-патриотическое воспитание граждан». </w:t>
                        </w:r>
                      </w:p>
                      <w:p w:rsidR="001D2DBF" w:rsidRPr="001D2DBF" w:rsidRDefault="001D2DBF" w:rsidP="001D2DB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D2DBF">
                          <w:rPr>
                            <w:sz w:val="20"/>
                            <w:szCs w:val="20"/>
                          </w:rPr>
                          <w:lastRenderedPageBreak/>
                          <w:t>•</w:t>
                        </w:r>
                        <w:r w:rsidRPr="001D2DBF">
                          <w:rPr>
                            <w:sz w:val="20"/>
                            <w:szCs w:val="20"/>
                          </w:rPr>
                          <w:tab/>
                          <w:t>«Социальная поддержка и защита граждан поддержки лиц, находящихся в трудной жизненной ситуации, реабилитации бездомных, содействия трудоустройству лиц, освобожденных из мест принудительного заключения, программы профилактики алкоголизма и наркомании».</w:t>
                        </w:r>
                      </w:p>
                      <w:p w:rsidR="00DD61AE" w:rsidRDefault="001D2DBF" w:rsidP="001D2DB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D2DBF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1D2DBF">
                          <w:rPr>
                            <w:sz w:val="20"/>
                            <w:szCs w:val="20"/>
                          </w:rPr>
                          <w:tab/>
                          <w:t>«Пропаганда здорового образа жизни».</w:t>
                        </w:r>
                      </w:p>
                      <w:p w:rsidR="001D2DBF" w:rsidRDefault="001D2DBF" w:rsidP="001D2DB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F2043">
                          <w:rPr>
                            <w:sz w:val="20"/>
                            <w:szCs w:val="20"/>
                          </w:rPr>
                          <w:t>Запланировано/Реализовано</w:t>
                        </w:r>
                      </w:p>
                      <w:p w:rsidR="001D2DBF" w:rsidRDefault="001D2DBF" w:rsidP="001D2DB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 w:rsidRPr="001D2DBF">
                          <w:rPr>
                            <w:sz w:val="20"/>
                            <w:szCs w:val="20"/>
                          </w:rPr>
                          <w:t>21000,00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тыс.руб./</w:t>
                        </w:r>
                        <w:r w:rsidRPr="001D2DBF">
                          <w:rPr>
                            <w:sz w:val="20"/>
                            <w:szCs w:val="20"/>
                          </w:rPr>
                          <w:t>20895,00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тыс.руб.)</w:t>
                        </w:r>
                      </w:p>
                      <w:p w:rsidR="001D2DBF" w:rsidRPr="00DD61AE" w:rsidRDefault="001D2DBF" w:rsidP="001D2DB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D61AE" w:rsidRPr="00DD61AE" w:rsidRDefault="00DD61AE" w:rsidP="00DD61A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D61AE">
                          <w:rPr>
                            <w:sz w:val="20"/>
                            <w:szCs w:val="20"/>
                          </w:rPr>
                          <w:t>На антинаркотические мероприятия (спортивные и творческие мероприятия, развитие молодежно-подростковых клубов, проведение летней оздоровительной кампании, создание временных трудовых мест для молодежи) на 2023 год было запланировано выделение финансирования в размере 257 569,51 тыс. рублей, из них реализовано за 12 месяцев 2023 года – 257 396,91 тыс. рублей (99,93%).</w:t>
                        </w:r>
                      </w:p>
                      <w:p w:rsidR="0070531F" w:rsidRPr="0097365F" w:rsidRDefault="0070531F" w:rsidP="0070531F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70531F" w:rsidRPr="0070531F" w:rsidRDefault="0070531F" w:rsidP="0070531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0531F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АМО ГП и СП ВР ЛО</w:t>
                        </w:r>
                      </w:p>
                      <w:p w:rsidR="0070531F" w:rsidRPr="0070531F" w:rsidRDefault="0070531F" w:rsidP="0070531F">
                        <w:pPr>
                          <w:pStyle w:val="af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70531F">
                          <w:rPr>
                            <w:i/>
                            <w:sz w:val="20"/>
                            <w:szCs w:val="20"/>
                          </w:rPr>
                          <w:t>(Администрации муниципальных образований городских и сельских поселений Всеволожского муниципального района Ленинградской области)</w:t>
                        </w:r>
                      </w:p>
                      <w:p w:rsidR="0070531F" w:rsidRPr="0070531F" w:rsidRDefault="0070531F" w:rsidP="0070531F">
                        <w:pPr>
                          <w:pStyle w:val="af"/>
                          <w:jc w:val="center"/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  <w:p w:rsidR="0070531F" w:rsidRPr="0070531F" w:rsidRDefault="0070531F" w:rsidP="0070531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0531F">
                          <w:rPr>
                            <w:b/>
                            <w:sz w:val="20"/>
                            <w:szCs w:val="20"/>
                          </w:rPr>
                          <w:t>ССП</w:t>
                        </w:r>
                      </w:p>
                      <w:p w:rsidR="0070531F" w:rsidRPr="0070531F" w:rsidRDefault="0070531F" w:rsidP="0070531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0531F">
                          <w:rPr>
                            <w:i/>
                            <w:sz w:val="20"/>
                            <w:szCs w:val="20"/>
                          </w:rPr>
                          <w:t xml:space="preserve">(Субъекты системы профилактики) </w:t>
                        </w:r>
                      </w:p>
                    </w:tc>
                  </w:tr>
                  <w:tr w:rsidR="0070531F" w:rsidRPr="0097365F" w:rsidTr="002F4192">
                    <w:tc>
                      <w:tcPr>
                        <w:tcW w:w="625" w:type="dxa"/>
                      </w:tcPr>
                      <w:p w:rsidR="0070531F" w:rsidRPr="00BD01DE" w:rsidRDefault="0070531F" w:rsidP="0070531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01DE">
                          <w:rPr>
                            <w:sz w:val="20"/>
                            <w:szCs w:val="20"/>
                          </w:rPr>
                          <w:lastRenderedPageBreak/>
                          <w:t>2.8.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70531F" w:rsidRDefault="0070531F" w:rsidP="0070531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D01DE">
                          <w:rPr>
                            <w:color w:val="000000"/>
                            <w:sz w:val="20"/>
                            <w:szCs w:val="20"/>
                          </w:rPr>
                          <w:t xml:space="preserve">Проведение профилактических медицинских осмотров, обучающихся в образовательных организациях Всеволожского района в соответствии с </w:t>
                        </w:r>
                        <w:r w:rsidRPr="00BD01DE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 xml:space="preserve">Приказом Минздрава России от 06.10.2014 N 581н (ред. от 23.03.2020) </w:t>
                        </w:r>
                        <w:hyperlink r:id="rId12" w:history="1">
                          <w:r w:rsidRPr="00BD01DE">
                            <w:rPr>
                              <w:rFonts w:eastAsiaTheme="minorHAnsi"/>
                              <w:sz w:val="20"/>
                              <w:szCs w:val="20"/>
                              <w:lang w:eastAsia="en-US"/>
                            </w:rPr>
                            <w:t>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                    </w:r>
                        </w:hyperlink>
                        <w:r w:rsidRPr="00BD01DE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 xml:space="preserve"> (Зарегистрировано в Минюсте России 24.12.2014 N 35345)</w:t>
                        </w:r>
                        <w:r w:rsidRPr="00BD01DE">
                          <w:rPr>
                            <w:color w:val="000000"/>
                            <w:sz w:val="20"/>
                            <w:szCs w:val="20"/>
                          </w:rPr>
                          <w:t>, в целях раннего выявления незаконного потребления наркотических средств и психотропных веществ».</w:t>
                        </w:r>
                      </w:p>
                      <w:p w:rsidR="007944ED" w:rsidRPr="00BD01DE" w:rsidRDefault="007944ED" w:rsidP="0070531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70531F" w:rsidRPr="0097365F" w:rsidRDefault="00BD01DE" w:rsidP="00BD01DE">
                        <w:pPr>
                          <w:jc w:val="both"/>
                          <w:rPr>
                            <w:rFonts w:eastAsiaTheme="minorHAnsi"/>
                            <w:sz w:val="20"/>
                            <w:szCs w:val="20"/>
                            <w:highlight w:val="yellow"/>
                            <w:lang w:eastAsia="en-US"/>
                          </w:rPr>
                        </w:pPr>
                        <w:r w:rsidRPr="00BD01DE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Во Всеволожском районе работа по профилактике наркомании и противодействию незаконному обороту наркотиков проводится на постоянной основе, в соответствии</w:t>
                        </w:r>
                        <w:r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 xml:space="preserve"> с распоряжением</w:t>
                        </w:r>
                        <w:r w:rsidRPr="00BD01DE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 xml:space="preserve"> Комитета по образованию от 03.08.2022 г № 450 «Об утверждении плана мероприятий по профилактике правонарушений и антиобщественных действий, незаконного потребления наркотических средств, употребления алкоголя, табакокурения и экстремистских проявлений среди несовершеннолетних на 2022-2023 учебный год».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70531F" w:rsidRPr="0070531F" w:rsidRDefault="0070531F" w:rsidP="0070531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0531F">
                          <w:rPr>
                            <w:b/>
                            <w:sz w:val="20"/>
                            <w:szCs w:val="20"/>
                          </w:rPr>
                          <w:t>ССП</w:t>
                        </w:r>
                      </w:p>
                      <w:p w:rsidR="0070531F" w:rsidRPr="0070531F" w:rsidRDefault="0070531F" w:rsidP="0070531F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0531F">
                          <w:rPr>
                            <w:i/>
                            <w:sz w:val="20"/>
                            <w:szCs w:val="20"/>
                          </w:rPr>
                          <w:t>(Субъекты системы профилактики)</w:t>
                        </w:r>
                      </w:p>
                      <w:p w:rsidR="0070531F" w:rsidRPr="0070531F" w:rsidRDefault="0070531F" w:rsidP="0070531F">
                        <w:pPr>
                          <w:jc w:val="both"/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A85A21" w:rsidRPr="0097365F" w:rsidTr="002F4192">
                    <w:tc>
                      <w:tcPr>
                        <w:tcW w:w="625" w:type="dxa"/>
                      </w:tcPr>
                      <w:p w:rsidR="00A85A21" w:rsidRPr="00D07A13" w:rsidRDefault="00A85A21" w:rsidP="00A85A2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07A13">
                          <w:rPr>
                            <w:sz w:val="20"/>
                            <w:szCs w:val="20"/>
                          </w:rPr>
                          <w:t>2.9.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A85A21" w:rsidRPr="00D07A13" w:rsidRDefault="00A85A21" w:rsidP="00A85A21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07A13">
                          <w:rPr>
                            <w:sz w:val="20"/>
                            <w:szCs w:val="20"/>
                          </w:rPr>
                          <w:t>Родительский всеобуч по проблемам предупреждения распространения наркомании.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A85A21" w:rsidRPr="0097365F" w:rsidRDefault="00881B1D" w:rsidP="00881B1D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881B1D">
                          <w:rPr>
                            <w:sz w:val="20"/>
                            <w:szCs w:val="20"/>
                          </w:rPr>
                          <w:t xml:space="preserve">Родительский всеобуч </w:t>
                        </w:r>
                        <w:r w:rsidR="00D07A13">
                          <w:rPr>
                            <w:sz w:val="20"/>
                            <w:szCs w:val="20"/>
                          </w:rPr>
                          <w:t xml:space="preserve">в образовательных учреждениях </w:t>
                        </w:r>
                        <w:r w:rsidRPr="00881B1D">
                          <w:rPr>
                            <w:sz w:val="20"/>
                            <w:szCs w:val="20"/>
                          </w:rPr>
                          <w:t>на тему: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81B1D">
                          <w:rPr>
                            <w:sz w:val="20"/>
                            <w:szCs w:val="20"/>
                          </w:rPr>
                          <w:t>«Подросток и наркотики»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t xml:space="preserve"> </w:t>
                        </w:r>
                        <w:r w:rsidRPr="00881B1D">
                          <w:rPr>
                            <w:sz w:val="20"/>
                            <w:szCs w:val="20"/>
                          </w:rPr>
                          <w:t>Цели: донести до родителей информацию о положении, сложившемся с алкоголизмом и наркоманией в стране, показать пути формирования зависимости, факторы риска, дать рекомендации, как вести себя с подростками в кризисные периоды взросления.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215CB6" w:rsidRPr="00215CB6" w:rsidRDefault="00215CB6" w:rsidP="00215C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sz w:val="20"/>
                            <w:szCs w:val="20"/>
                          </w:rPr>
                          <w:t>КО</w:t>
                        </w:r>
                      </w:p>
                      <w:p w:rsidR="00A85A21" w:rsidRPr="0097365F" w:rsidRDefault="00215CB6" w:rsidP="00215CB6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  <w:r w:rsidRPr="00215CB6">
                          <w:rPr>
                            <w:sz w:val="20"/>
                            <w:szCs w:val="20"/>
                          </w:rPr>
                          <w:t>(Комитет по образованию администрации муниципального образования «Всеволожский муниципальный район» Ленинградской области)</w:t>
                        </w:r>
                      </w:p>
                    </w:tc>
                  </w:tr>
                  <w:tr w:rsidR="00215CB6" w:rsidRPr="0097365F" w:rsidTr="002F4192">
                    <w:tc>
                      <w:tcPr>
                        <w:tcW w:w="625" w:type="dxa"/>
                      </w:tcPr>
                      <w:p w:rsidR="00215CB6" w:rsidRPr="00017167" w:rsidRDefault="00215CB6" w:rsidP="00215C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17167">
                          <w:rPr>
                            <w:sz w:val="20"/>
                            <w:szCs w:val="20"/>
                          </w:rPr>
                          <w:lastRenderedPageBreak/>
                          <w:t>2.10.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215CB6" w:rsidRPr="00017167" w:rsidRDefault="00215CB6" w:rsidP="00215CB6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17167">
                          <w:rPr>
                            <w:color w:val="000000"/>
                            <w:sz w:val="20"/>
                            <w:szCs w:val="20"/>
                          </w:rPr>
                          <w:t>Организация и проведение мероприятий, направленных на недопущение распространения на территории Всеволожского района Ленинградской области наркотических средств и психотропных веществ (в том числе среди несовершеннолетних).</w:t>
                        </w:r>
                      </w:p>
                      <w:p w:rsidR="00215CB6" w:rsidRPr="00017167" w:rsidRDefault="00215CB6" w:rsidP="00215CB6">
                        <w:pPr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B631F8" w:rsidRPr="00B631F8" w:rsidRDefault="00B631F8" w:rsidP="00B631F8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631F8">
                          <w:rPr>
                            <w:sz w:val="20"/>
                            <w:szCs w:val="20"/>
                          </w:rPr>
                          <w:t>Аппарат АНК ВМР ЛО совместно с Управлением МВД России по Всеволожскому району Ленинградской области проведена работа с общественными советами населённых пунктов городских и сельских поселений Всеволожского муниципального района по получению актуальной информации о возможных местах изготовления, распространения наркотических средств.</w:t>
                        </w:r>
                      </w:p>
                      <w:p w:rsidR="00B631F8" w:rsidRPr="00B631F8" w:rsidRDefault="00B631F8" w:rsidP="00B631F8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631F8">
                          <w:rPr>
                            <w:sz w:val="20"/>
                            <w:szCs w:val="20"/>
                          </w:rPr>
                          <w:t>Управлением МВД России по Всеволожскому району Ленинградской области увеличено количество профилактических бесед с обучающими «группы риска» и обучающими, состоящими на различных видах профилактического учета.</w:t>
                        </w:r>
                      </w:p>
                      <w:p w:rsidR="00B631F8" w:rsidRPr="00B631F8" w:rsidRDefault="00B631F8" w:rsidP="00B631F8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631F8">
                          <w:rPr>
                            <w:sz w:val="20"/>
                            <w:szCs w:val="20"/>
                          </w:rPr>
                          <w:t>Управлением МВД России по Всеволожскому району Ленинградской области стал осуществляться контроль за своевременным удалением незаконной рекламы, в том числе на улицах города, объектах инфраструктуры, содержащей информацию о продаже наркотических средств и психотропных веществ.</w:t>
                        </w:r>
                      </w:p>
                      <w:p w:rsidR="00B631F8" w:rsidRPr="00B631F8" w:rsidRDefault="00B631F8" w:rsidP="00B631F8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631F8">
                          <w:rPr>
                            <w:sz w:val="20"/>
                            <w:szCs w:val="20"/>
                          </w:rPr>
                          <w:t>Руководителями МВД России по Всеволожскому району Ленинградской области и Администрацией района утвержден График проведения рабочих встреч по обмену информацией о местах распространения наркотиков через «закладки» на территории Всеволожского района Ленинградской области.</w:t>
                        </w:r>
                      </w:p>
                      <w:p w:rsidR="00215CB6" w:rsidRPr="00B631F8" w:rsidRDefault="00B631F8" w:rsidP="00B631F8">
                        <w:pPr>
                          <w:pStyle w:val="a8"/>
                          <w:numPr>
                            <w:ilvl w:val="0"/>
                            <w:numId w:val="32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631F8">
                          <w:rPr>
                            <w:sz w:val="20"/>
                            <w:szCs w:val="20"/>
                          </w:rPr>
                          <w:t>Руководителями МВД России по Всеволожскому району Ленинградской области с октября 2023 года ежемесячно утверждается график совместного патрулирования сотрудников УМВД России по Всеволожскому району Ленинградской области и членов народных дружинников или общественных объединений правоохранительной направленности.</w:t>
                        </w:r>
                      </w:p>
                      <w:p w:rsidR="00B631F8" w:rsidRPr="0097365F" w:rsidRDefault="00B631F8" w:rsidP="00B631F8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15CB6" w:rsidRPr="00215CB6" w:rsidRDefault="00215CB6" w:rsidP="00215C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b/>
                            <w:sz w:val="20"/>
                            <w:szCs w:val="20"/>
                          </w:rPr>
                          <w:t>УМВД ВР ЛО</w:t>
                        </w:r>
                      </w:p>
                      <w:p w:rsidR="00215CB6" w:rsidRPr="00215CB6" w:rsidRDefault="00215CB6" w:rsidP="00215CB6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i/>
                            <w:sz w:val="20"/>
                            <w:szCs w:val="20"/>
                          </w:rPr>
                          <w:t>(Управление министерства внутренних дел Российской Федерации по Всеволожскому району Ленинградской области)</w:t>
                        </w:r>
                      </w:p>
                      <w:p w:rsidR="00215CB6" w:rsidRPr="00215CB6" w:rsidRDefault="00215CB6" w:rsidP="00215C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5CB6" w:rsidRPr="0097365F" w:rsidTr="002F4192">
                    <w:tc>
                      <w:tcPr>
                        <w:tcW w:w="625" w:type="dxa"/>
                      </w:tcPr>
                      <w:p w:rsidR="00215CB6" w:rsidRPr="00D4029F" w:rsidRDefault="00215CB6" w:rsidP="00215C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029F">
                          <w:rPr>
                            <w:sz w:val="20"/>
                            <w:szCs w:val="20"/>
                          </w:rPr>
                          <w:t>2.11.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215CB6" w:rsidRPr="00D4029F" w:rsidRDefault="00215CB6" w:rsidP="00215CB6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4029F"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Совершенствование и повышение эффективности проведения мероприятий по профилактике наркологических заболеваний </w:t>
                        </w:r>
                        <w:r w:rsidRPr="00D4029F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и формированию у несовершеннолетних навыков здорового образа жизни».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732884" w:rsidRPr="00732884" w:rsidRDefault="00732884" w:rsidP="0073288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32884">
                          <w:rPr>
                            <w:sz w:val="20"/>
                            <w:szCs w:val="20"/>
                          </w:rPr>
                          <w:lastRenderedPageBreak/>
                          <w:t xml:space="preserve">Для жителей г. Всеволожска ОФКиС реализуется национальный проект «Спорт – норма жизни» по направлению «Дворовый тренер». </w:t>
                        </w:r>
                      </w:p>
                      <w:p w:rsidR="00732884" w:rsidRPr="00732884" w:rsidRDefault="00732884" w:rsidP="0073288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32884">
                          <w:rPr>
                            <w:sz w:val="20"/>
                            <w:szCs w:val="20"/>
                          </w:rPr>
                          <w:lastRenderedPageBreak/>
                          <w:t>Каждые выходные на территории Общественного пространства «Парк «Песчанка» проводятся утренние оздоровительные зарядки, занятия по северной ходьбе и по игровым видам спорта.</w:t>
                        </w:r>
                      </w:p>
                      <w:p w:rsidR="00732884" w:rsidRPr="00732884" w:rsidRDefault="00732884" w:rsidP="0073288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32884">
                          <w:rPr>
                            <w:sz w:val="20"/>
                            <w:szCs w:val="20"/>
                          </w:rPr>
                          <w:t>Программа «Дворовый тренер» позволила сформировать на постоянной основе в трёх микрорайонах города Всеволожска дворовые команды по наиболее массовым видам спорта: мини футбол, волейбол и баскетбол.</w:t>
                        </w:r>
                      </w:p>
                      <w:p w:rsidR="00732884" w:rsidRPr="00732884" w:rsidRDefault="00732884" w:rsidP="0073288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32884">
                          <w:rPr>
                            <w:sz w:val="20"/>
                            <w:szCs w:val="20"/>
                          </w:rPr>
                          <w:t xml:space="preserve">С целью охвата старшего и среднего возраста населения на территории города Всеволожска организованны регулярные занятия по виду спортивный туризм «Северная ходьба». Занятия проводятся на территории Румболовского парка, парка Софиевка, городского парка Всеволожского дома культуры и парковой зоны микрорайона Южный. В группах по Северной ходьбе занимаются от 15 до 30 человек. </w:t>
                        </w:r>
                      </w:p>
                      <w:p w:rsidR="00215CB6" w:rsidRDefault="00732884" w:rsidP="0073288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32884">
                          <w:rPr>
                            <w:sz w:val="20"/>
                            <w:szCs w:val="20"/>
                          </w:rPr>
                          <w:t>В настоящее время отдел физкультурно-массовой регулярно проводит занятия на открытых дворовых площадках, в парках и на территории спортивного комплекса «Всевангар». Занятия проводятся по физкультурно-спортивным и игровым видам: «Мини-футбол», «Городки», «Утренняя оздоровительная зарядка» и «Северная ходьба».</w:t>
                        </w:r>
                      </w:p>
                      <w:p w:rsidR="00A70896" w:rsidRDefault="00A70896" w:rsidP="00732884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A70896" w:rsidRDefault="00A70896" w:rsidP="00A708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0F33">
                          <w:rPr>
                            <w:sz w:val="20"/>
                            <w:szCs w:val="20"/>
                          </w:rPr>
                          <w:t xml:space="preserve">Реализация мероприятий антинаркотической направленности на территории Всеволожского муниципального района осуществляется в рамках муниципальных программ </w:t>
                        </w:r>
                        <w:hyperlink r:id="rId13" w:history="1">
                          <w:r w:rsidRPr="00DD0B12">
                            <w:rPr>
                              <w:rStyle w:val="af5"/>
                              <w:sz w:val="20"/>
                              <w:szCs w:val="20"/>
                            </w:rPr>
                            <w:t>https://www.vsevreg.ru/about/mun_program/</w:t>
                          </w:r>
                        </w:hyperlink>
                        <w:r w:rsidRPr="00500F33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A70896" w:rsidRPr="00DC1C39" w:rsidRDefault="00DC1C39" w:rsidP="00DC1C39">
                        <w:pPr>
                          <w:pStyle w:val="a8"/>
                          <w:numPr>
                            <w:ilvl w:val="0"/>
                            <w:numId w:val="31"/>
                          </w:numPr>
                          <w:ind w:left="33" w:firstLine="284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1C39">
                          <w:rPr>
                            <w:b/>
                            <w:sz w:val="20"/>
                            <w:szCs w:val="20"/>
                          </w:rPr>
                          <w:t>Укрепление общественного здоровья «Укрепление общественного здоровья во Всеволожском муниципальном районе Ленинградской области на 2022-2026 годы», утверждена Постановлением администрации муниципального образования «Всеволожский муниципальный район» Ленинградской области №5060 от 27.12.2021 г.» (редакция от 09.01.2023 № 28, от 20.11.2023 № 4607).</w:t>
                        </w:r>
                      </w:p>
                      <w:p w:rsidR="00732884" w:rsidRDefault="00732884" w:rsidP="00732884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  <w:p w:rsidR="00002505" w:rsidRPr="00002505" w:rsidRDefault="00002505" w:rsidP="000025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02505">
                          <w:rPr>
                            <w:sz w:val="20"/>
                            <w:szCs w:val="20"/>
                          </w:rPr>
                          <w:lastRenderedPageBreak/>
                          <w:t>Мероприятия антинаркотической направленности:</w:t>
                        </w:r>
                      </w:p>
                      <w:p w:rsidR="00002505" w:rsidRPr="00002505" w:rsidRDefault="00002505" w:rsidP="00002505">
                        <w:pPr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  <w:p w:rsidR="00002505" w:rsidRPr="00002505" w:rsidRDefault="00002505" w:rsidP="000025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02505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002505">
                          <w:rPr>
                            <w:sz w:val="20"/>
                            <w:szCs w:val="20"/>
                          </w:rPr>
                          <w:tab/>
                          <w:t>Формирование среды, способствующей ведению гражданами здорового образа жизни, включая здоровое питание, физическую активность, снижение числа граждан с вредными привычками.</w:t>
                        </w:r>
                      </w:p>
                      <w:p w:rsidR="00002505" w:rsidRPr="00002505" w:rsidRDefault="00002505" w:rsidP="000025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02505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002505">
                          <w:rPr>
                            <w:sz w:val="20"/>
                            <w:szCs w:val="20"/>
                          </w:rPr>
                          <w:tab/>
                          <w:t>Информационно-коммуникационная кампания по пропаганде ЗОЖ.</w:t>
                        </w:r>
                      </w:p>
                      <w:p w:rsidR="00002505" w:rsidRPr="00002505" w:rsidRDefault="00002505" w:rsidP="000025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02505">
                          <w:rPr>
                            <w:sz w:val="20"/>
                            <w:szCs w:val="20"/>
                          </w:rPr>
                          <w:t>• «Информационно-коммуникационная кампания по формированию здоровье сберегающего поведения»: Пропаганда здорового образа жизни через социальную рекламу. Размещение материалов, полезной информации, наглядных материалов о физических упражнениях, правильном питании, негативном влиянии потребления ПАВ и т.д.</w:t>
                        </w:r>
                      </w:p>
                      <w:p w:rsidR="00002505" w:rsidRPr="00002505" w:rsidRDefault="00002505" w:rsidP="000025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02505">
                          <w:rPr>
                            <w:sz w:val="20"/>
                            <w:szCs w:val="20"/>
                          </w:rPr>
                          <w:t>• «Организация профилактических мероприятий»:</w:t>
                        </w:r>
                      </w:p>
                      <w:p w:rsidR="00002505" w:rsidRPr="00002505" w:rsidRDefault="00002505" w:rsidP="000025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02505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002505">
                          <w:rPr>
                            <w:sz w:val="20"/>
                            <w:szCs w:val="20"/>
                          </w:rPr>
                          <w:tab/>
                          <w:t>Проведение спортивно-оздоровительных, молодёжных мероприятий, физкультурных мероприятий, популяризирующих здоровый образ жизни и отказ от вредных привычек для различных возрастных групп, в том числе с привлечением некоммерческих организаций и предприятий всех форм собственности.</w:t>
                        </w:r>
                      </w:p>
                      <w:p w:rsidR="00002505" w:rsidRDefault="00002505" w:rsidP="0000250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02505">
                          <w:rPr>
                            <w:sz w:val="20"/>
                            <w:szCs w:val="20"/>
                          </w:rPr>
                          <w:t>• «Создание нетерпимых условий для негативных поведенческих факторов риска.</w:t>
                        </w:r>
                      </w:p>
                      <w:p w:rsidR="00002505" w:rsidRPr="0097365F" w:rsidRDefault="00002505" w:rsidP="00002505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15CB6" w:rsidRPr="00215CB6" w:rsidRDefault="00215CB6" w:rsidP="00215C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ССП</w:t>
                        </w:r>
                      </w:p>
                      <w:p w:rsidR="00215CB6" w:rsidRPr="00215CB6" w:rsidRDefault="00215CB6" w:rsidP="00215CB6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i/>
                            <w:sz w:val="20"/>
                            <w:szCs w:val="20"/>
                          </w:rPr>
                          <w:t>(Субъекты системы профилактики)</w:t>
                        </w:r>
                      </w:p>
                      <w:p w:rsidR="00215CB6" w:rsidRPr="00215CB6" w:rsidRDefault="00215CB6" w:rsidP="00215CB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5CB6" w:rsidRPr="0097365F" w:rsidTr="002F4192">
                    <w:tc>
                      <w:tcPr>
                        <w:tcW w:w="625" w:type="dxa"/>
                      </w:tcPr>
                      <w:p w:rsidR="00215CB6" w:rsidRPr="00EB5F71" w:rsidRDefault="00215CB6" w:rsidP="00215C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B5F71">
                          <w:rPr>
                            <w:sz w:val="20"/>
                            <w:szCs w:val="20"/>
                          </w:rPr>
                          <w:lastRenderedPageBreak/>
                          <w:t>2.12.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215CB6" w:rsidRPr="00EB5F71" w:rsidRDefault="00215CB6" w:rsidP="00215CB6">
                        <w:pPr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B5F71">
                          <w:rPr>
                            <w:color w:val="000000"/>
                            <w:sz w:val="20"/>
                            <w:szCs w:val="20"/>
                          </w:rPr>
                          <w:t>Организация и проведение мероприятий профилактической работы антинаркотической направленности с обучающимися образовательных учреждений.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1553C8" w:rsidRPr="001553C8" w:rsidRDefault="001553C8" w:rsidP="001553C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3C8">
                          <w:rPr>
                            <w:sz w:val="20"/>
                            <w:szCs w:val="20"/>
                          </w:rPr>
                          <w:t xml:space="preserve">В 2023 обучающиеся Всеволожского района приняли активное участие в программе формирования у школьников культуры здорового образа жизни «Здоровый образ жизни – основа национальных целей развития». </w:t>
                        </w:r>
                      </w:p>
                      <w:p w:rsidR="001553C8" w:rsidRPr="001553C8" w:rsidRDefault="001553C8" w:rsidP="001553C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3C8">
                          <w:rPr>
                            <w:sz w:val="20"/>
                            <w:szCs w:val="20"/>
                          </w:rPr>
                          <w:t>Цель программы – создание единого образовательного и воспитательного пространства на уровне страны и региона, для деятельности семьи и образовательной организации по вопросам формирования культуры здорового и безопасного образа жизни, здоровье сбережения детей и подростков, воспитание гармоничной личности.</w:t>
                        </w:r>
                      </w:p>
                      <w:p w:rsidR="001553C8" w:rsidRPr="001553C8" w:rsidRDefault="001553C8" w:rsidP="001553C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3C8">
                          <w:rPr>
                            <w:sz w:val="20"/>
                            <w:szCs w:val="20"/>
                          </w:rPr>
                          <w:t>В течение учебного года отслеживаются сведения о занятости обучающихся в кружках, сведения о занятости обучающихся в спортивных секциях.</w:t>
                        </w:r>
                      </w:p>
                      <w:p w:rsidR="001553C8" w:rsidRPr="001553C8" w:rsidRDefault="001553C8" w:rsidP="001553C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3C8">
                          <w:rPr>
                            <w:sz w:val="20"/>
                            <w:szCs w:val="20"/>
                          </w:rPr>
                          <w:lastRenderedPageBreak/>
                          <w:t>По результатам, полученным от общеобразовательных учреждений 100% обучающихся, состоящих на различных видах учета, вовлечено в досуговую деятельность.</w:t>
                        </w:r>
                      </w:p>
                      <w:p w:rsidR="001553C8" w:rsidRPr="001553C8" w:rsidRDefault="001553C8" w:rsidP="001553C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3C8">
                          <w:rPr>
                            <w:sz w:val="20"/>
                            <w:szCs w:val="20"/>
                          </w:rPr>
                          <w:t xml:space="preserve">Также работа в образовательных учреждениях в сфере профилактики наркомании координируется Комиссией по делам несовершеннолетних и защиты их прав Всеволожского района по направлению: </w:t>
                        </w:r>
                      </w:p>
                      <w:p w:rsidR="001553C8" w:rsidRPr="001553C8" w:rsidRDefault="001553C8" w:rsidP="001553C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3C8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1553C8">
                          <w:rPr>
                            <w:sz w:val="20"/>
                            <w:szCs w:val="20"/>
                          </w:rPr>
                          <w:tab/>
                          <w:t>«Дни профилактики» в муниципальных образовательных учреждениях и в детских оздоровительных лагерях, задачами которых является комплексная профилактическая деятельность, предупреждение правонарушений, просветительская работа по профилактике употребления ПАВ, спиртных напитков.</w:t>
                        </w:r>
                      </w:p>
                      <w:p w:rsidR="00215CB6" w:rsidRDefault="001553C8" w:rsidP="001553C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53C8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1553C8">
                          <w:rPr>
                            <w:sz w:val="20"/>
                            <w:szCs w:val="20"/>
                          </w:rPr>
                          <w:tab/>
                          <w:t>Проведение комплексной операции «Подросток» - «Здоровье», целью которого является осуществление мероприятий, обеспечивающих выявление, лечение, реабилитацию несовершеннолетних, склонных к употреблению наркотических средств, алкоголя, и мероприятий, направленных на профилактику социально значимых инфекционных заболеваний.</w:t>
                        </w:r>
                      </w:p>
                      <w:p w:rsidR="001553C8" w:rsidRPr="0097365F" w:rsidRDefault="001553C8" w:rsidP="001553C8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15CB6" w:rsidRPr="00215CB6" w:rsidRDefault="00215CB6" w:rsidP="00215C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КО</w:t>
                        </w:r>
                      </w:p>
                      <w:p w:rsidR="00215CB6" w:rsidRPr="00215CB6" w:rsidRDefault="00215CB6" w:rsidP="00215CB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i/>
                            <w:sz w:val="20"/>
                            <w:szCs w:val="20"/>
                          </w:rPr>
                          <w:t>(Комитет по образованию администрации муниципального образования «Всеволожский муниципальный район» Ленинградской области)</w:t>
                        </w:r>
                      </w:p>
                    </w:tc>
                  </w:tr>
                  <w:tr w:rsidR="00215CB6" w:rsidRPr="0097365F" w:rsidTr="002F4192">
                    <w:tc>
                      <w:tcPr>
                        <w:tcW w:w="625" w:type="dxa"/>
                      </w:tcPr>
                      <w:p w:rsidR="00215CB6" w:rsidRPr="00500F33" w:rsidRDefault="00215CB6" w:rsidP="00215C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00F33">
                          <w:rPr>
                            <w:sz w:val="20"/>
                            <w:szCs w:val="20"/>
                          </w:rPr>
                          <w:t>2.13.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215CB6" w:rsidRPr="00500F33" w:rsidRDefault="00215CB6" w:rsidP="00215CB6">
                        <w:pPr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0F33">
                          <w:rPr>
                            <w:color w:val="000000"/>
                            <w:sz w:val="20"/>
                            <w:szCs w:val="20"/>
                          </w:rPr>
                          <w:t>Организация и проведение мероприятий, направленных на создание условий для занятий физической культурой и спортом, организации содержательного досуга, как меры, направленной на профилактику наркомании и воспитание физически здорового поколения.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215CB6" w:rsidRDefault="00500F33" w:rsidP="00500F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00F33">
                          <w:rPr>
                            <w:sz w:val="20"/>
                            <w:szCs w:val="20"/>
                          </w:rPr>
                          <w:t xml:space="preserve">Реализация мероприятий антинаркотической направленности на территории Всеволожского муниципального района осуществляется в рамках муниципальных программ </w:t>
                        </w:r>
                        <w:hyperlink r:id="rId14" w:history="1">
                          <w:r w:rsidRPr="00DD0B12">
                            <w:rPr>
                              <w:rStyle w:val="af5"/>
                              <w:sz w:val="20"/>
                              <w:szCs w:val="20"/>
                            </w:rPr>
                            <w:t>https://www.vsevreg.ru/about/mun_program/</w:t>
                          </w:r>
                        </w:hyperlink>
                        <w:r w:rsidRPr="00500F33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500F33" w:rsidRPr="008006BB" w:rsidRDefault="00500F33" w:rsidP="00500F33">
                        <w:pPr>
                          <w:pStyle w:val="a8"/>
                          <w:numPr>
                            <w:ilvl w:val="0"/>
                            <w:numId w:val="28"/>
                          </w:numPr>
                          <w:ind w:left="33" w:firstLine="14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006BB">
                          <w:rPr>
                            <w:b/>
                            <w:sz w:val="20"/>
                            <w:szCs w:val="20"/>
                          </w:rPr>
                          <w:t>Культура «Культура Всеволожского муниципального района Ленинградской области на 2022-2026 годы»</w:t>
                        </w:r>
                        <w:r w:rsidRPr="008006BB">
                          <w:rPr>
                            <w:sz w:val="20"/>
                            <w:szCs w:val="20"/>
                          </w:rPr>
                          <w:t>, утверждена Постановлением администрации муниципального образования «Всеволожский муниципальный район» Ленинградской области от 20.12.2021 №4939 (редакция от 22.03.2022 № 957, от 12.07.2022 №2940, от 11.10.2022 №4413, от 26.12.2022 № 5492, от 09.01.2023 № 23, от 28.03.2023 № 940, от 01.08.2023 № 2867, от 14.11.2023 № 4568),  что составляет 11% от реализации запланированных мероприятий антинаркотической направленности.</w:t>
                        </w:r>
                      </w:p>
                      <w:p w:rsidR="00500F33" w:rsidRPr="008006BB" w:rsidRDefault="00500F33" w:rsidP="00500F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00F33" w:rsidRPr="008006BB" w:rsidRDefault="00500F33" w:rsidP="00500F33">
                        <w:pPr>
                          <w:pStyle w:val="a8"/>
                          <w:numPr>
                            <w:ilvl w:val="0"/>
                            <w:numId w:val="27"/>
                          </w:numPr>
                          <w:ind w:left="0" w:firstLine="17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006BB">
                          <w:rPr>
                            <w:b/>
                            <w:sz w:val="20"/>
                            <w:szCs w:val="20"/>
                          </w:rPr>
                          <w:t>Культура ««Культура в муниципальном образовании "Город Всеволожск" на 2022-2026 годы»,</w:t>
                        </w:r>
                        <w:r w:rsidRPr="008006BB">
                          <w:rPr>
                            <w:sz w:val="20"/>
                            <w:szCs w:val="20"/>
                          </w:rPr>
                          <w:t xml:space="preserve"> утверждена Постановлением администрации муниципального образования «Всеволожский муниципальный район» Ленинградской области от 21.12.2021 №4956 (редакция от 27.04.2022 № 1679, от 29.06.2022 №2797, от 17.11.2022 № 4889, от 26.12.2022 № 5493, от 09.01.2023 № 24, от 16.06.2023 № 2062, от 29.08.2023 № 3362), что составляет 2% от реализации запланированных мероприятий антинаркотической направленности.</w:t>
                        </w:r>
                      </w:p>
                      <w:p w:rsidR="00500F33" w:rsidRPr="008006BB" w:rsidRDefault="00500F33" w:rsidP="00500F3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500F33" w:rsidRPr="008006BB" w:rsidRDefault="00500F33" w:rsidP="00500F33">
                        <w:pPr>
                          <w:pStyle w:val="a8"/>
                          <w:numPr>
                            <w:ilvl w:val="0"/>
                            <w:numId w:val="26"/>
                          </w:numPr>
                          <w:ind w:left="33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006BB">
                          <w:rPr>
                            <w:b/>
                            <w:sz w:val="20"/>
                            <w:szCs w:val="20"/>
                          </w:rPr>
                          <w:t>Спорт «Развитие физической культуры и спорта во Всеволожском муниципальном районе Ленинградской области на 2022-2026 годы»,</w:t>
                        </w:r>
                        <w:r w:rsidRPr="008006BB">
                          <w:rPr>
                            <w:sz w:val="20"/>
                            <w:szCs w:val="20"/>
                          </w:rPr>
                          <w:t xml:space="preserve"> утверждена Постановлением администрации муниципального образования «Всеволожский муниципальный район» Ленинградской области №4996 от 22.12.2021 г. (редакция от 22.03.2022 № 956, от 27.07.2022 № 3184, от 12.10.2022 №4425, от 26.12.2022 № 5499, от 09.01.2023 № 27, 14.02.2023 № 411, от 28.03.2023 № 939, от 27.07.2023 № 2796, от 13.09.2023 № 3630, от 31.10.2023 № 4314), что составляет 0,6% от реализации запланированных мероприятий антинаркотической направленности.</w:t>
                        </w:r>
                      </w:p>
                      <w:p w:rsidR="008006BB" w:rsidRPr="00500F33" w:rsidRDefault="008006BB" w:rsidP="008006BB">
                        <w:pPr>
                          <w:pStyle w:val="a8"/>
                          <w:ind w:left="33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15CB6" w:rsidRPr="00215CB6" w:rsidRDefault="00215CB6" w:rsidP="00215C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ОК</w:t>
                        </w:r>
                      </w:p>
                      <w:p w:rsidR="00215CB6" w:rsidRPr="00215CB6" w:rsidRDefault="00215CB6" w:rsidP="00215CB6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i/>
                            <w:sz w:val="20"/>
                            <w:szCs w:val="20"/>
                          </w:rPr>
                          <w:t>(Отдел культуры администрации муниципального образования «Всеволожский муниципальный район» Ленинградской области)</w:t>
                        </w:r>
                      </w:p>
                      <w:p w:rsidR="00215CB6" w:rsidRPr="00215CB6" w:rsidRDefault="00215CB6" w:rsidP="00215CB6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215CB6" w:rsidRPr="00215CB6" w:rsidRDefault="00215CB6" w:rsidP="00215C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b/>
                            <w:sz w:val="20"/>
                            <w:szCs w:val="20"/>
                          </w:rPr>
                          <w:t>ОФК и С</w:t>
                        </w:r>
                      </w:p>
                      <w:p w:rsidR="00215CB6" w:rsidRPr="00215CB6" w:rsidRDefault="00215CB6" w:rsidP="00215CB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sz w:val="20"/>
                            <w:szCs w:val="20"/>
                          </w:rPr>
                          <w:t>(</w:t>
                        </w:r>
                        <w:r w:rsidRPr="00215CB6">
                          <w:rPr>
                            <w:i/>
                            <w:sz w:val="20"/>
                            <w:szCs w:val="20"/>
                          </w:rPr>
                          <w:t xml:space="preserve">Отдел физической культуры и спорта </w:t>
                        </w:r>
                        <w:r w:rsidRPr="00215CB6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администрации муниципального образования «Всеволожский муниципальный район» Ленинградской области)</w:t>
                        </w:r>
                      </w:p>
                    </w:tc>
                  </w:tr>
                  <w:tr w:rsidR="00215CB6" w:rsidRPr="0097365F" w:rsidTr="002F4192">
                    <w:tc>
                      <w:tcPr>
                        <w:tcW w:w="625" w:type="dxa"/>
                      </w:tcPr>
                      <w:p w:rsidR="00215CB6" w:rsidRPr="00FE496A" w:rsidRDefault="00215CB6" w:rsidP="00215C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496A">
                          <w:rPr>
                            <w:sz w:val="20"/>
                            <w:szCs w:val="20"/>
                          </w:rPr>
                          <w:t>2.14.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215CB6" w:rsidRPr="00FE496A" w:rsidRDefault="00215CB6" w:rsidP="00215CB6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FE496A">
                          <w:rPr>
                            <w:color w:val="000000"/>
                            <w:sz w:val="20"/>
                            <w:szCs w:val="20"/>
                          </w:rPr>
                          <w:t>Организация и проведение мероприятий, направленных на разработку и реализацию дополнительных мер по созданию условий для организационного досуга и отдыха учащихся, по обеспечению участия в этих мероприятиях детей из семей, находящихся в социально-опасном положении, по обеспечению порядка в местах отдыха и безопасности детей в каникулярное время, об организации отдыха и временного трудоустройства детей и молодежи.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E62E66" w:rsidRPr="0030233D" w:rsidRDefault="00E62E66" w:rsidP="00E62E6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0233D">
                          <w:rPr>
                            <w:sz w:val="20"/>
                            <w:szCs w:val="20"/>
                          </w:rPr>
                          <w:t xml:space="preserve">Реализация мероприятий антинаркотической направленности на территории Всеволожского муниципального района осуществляется в рамках муниципальных программ </w:t>
                        </w:r>
                        <w:hyperlink r:id="rId15" w:history="1">
                          <w:r w:rsidRPr="0030233D">
                            <w:rPr>
                              <w:rStyle w:val="af5"/>
                              <w:sz w:val="20"/>
                              <w:szCs w:val="20"/>
                            </w:rPr>
                            <w:t>https://www.vsevreg.ru/about/mun_program/</w:t>
                          </w:r>
                        </w:hyperlink>
                        <w:r w:rsidRPr="0030233D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30233D" w:rsidRPr="0030233D" w:rsidRDefault="0030233D" w:rsidP="00E62E6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15CB6" w:rsidRPr="000E599B" w:rsidRDefault="0030233D" w:rsidP="0030233D">
                        <w:pPr>
                          <w:pStyle w:val="a8"/>
                          <w:numPr>
                            <w:ilvl w:val="0"/>
                            <w:numId w:val="26"/>
                          </w:numPr>
                          <w:ind w:left="0" w:firstLine="33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E599B">
                          <w:rPr>
                            <w:b/>
                            <w:sz w:val="20"/>
                            <w:szCs w:val="20"/>
                          </w:rPr>
                          <w:t>Образование «Современное образование во Всеволожском муниципальном районе Ленинградской области на 2022-2026 годы»,</w:t>
                        </w:r>
                        <w:r w:rsidRPr="000E599B">
                          <w:rPr>
                            <w:sz w:val="20"/>
                            <w:szCs w:val="20"/>
                          </w:rPr>
                          <w:t xml:space="preserve"> утверждена Постановлением администрации муниципального образования «Всеволожский муниципальный район» Ленинградской области от 27.12.2021 №5051 (редакция от 16.02.2022 № 510, от </w:t>
                        </w:r>
                        <w:r w:rsidRPr="000E599B">
                          <w:rPr>
                            <w:sz w:val="20"/>
                            <w:szCs w:val="20"/>
                          </w:rPr>
                          <w:lastRenderedPageBreak/>
                          <w:t>18.04.2022 №1458, от 21.04.2022 №1552, от 26.07.2022 № 3141, от 12.10.2022 № 4426, от 15.11.22 № 4848, от 26.12.2022 № 5491, от 09.01.2023 № 19, от 22.03.2023 № 858, от 23.03.2023 № 869, от 05.07.2023 № 2396, от 26.07.2023 № 2768, от 25.09.2023 № 3780, от 28.11.2023 №4774), что составляет 27% от реализации запланированных мероприятий антинаркотической направленности.</w:t>
                        </w:r>
                      </w:p>
                      <w:p w:rsidR="000E599B" w:rsidRPr="000E599B" w:rsidRDefault="000E599B" w:rsidP="000E599B">
                        <w:pPr>
                          <w:pStyle w:val="a8"/>
                          <w:numPr>
                            <w:ilvl w:val="0"/>
                            <w:numId w:val="26"/>
                          </w:numPr>
                          <w:ind w:left="0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E599B">
                          <w:rPr>
                            <w:b/>
                            <w:sz w:val="20"/>
                            <w:szCs w:val="20"/>
                          </w:rPr>
                          <w:t>Молодое поколение «Развитие молодежной политики во Всеволожском муниципальном районе Ленинградской области на 2022-2026 годы»,</w:t>
                        </w:r>
                        <w:r w:rsidRPr="000E599B">
                          <w:rPr>
                            <w:sz w:val="20"/>
                            <w:szCs w:val="20"/>
                          </w:rPr>
                          <w:t xml:space="preserve"> утверждена Постановлением администрации муниципального образования «Всеволожский муниципальный район» Ленинградской области №5021 от 23.12.2021 г. (редакция от 01.03.2022 № 67, от 21.04.2022 №1551, 11.08.2022 г. № 3493, от 26.12.2022 г. № 5503, от 09.01.2023 № 31, от 30.01.2023 №256, от 14.04.2023 № 1246,  от 29.08.2023 № 3363, от 22.11.2023 № 4657, от 19.12.2023 № 5119), что составляет 52% от реализации запланированных мероприятий антинаркотической направленности.</w:t>
                        </w:r>
                      </w:p>
                      <w:p w:rsidR="000E599B" w:rsidRPr="0030233D" w:rsidRDefault="000E599B" w:rsidP="000E599B">
                        <w:pPr>
                          <w:pStyle w:val="a8"/>
                          <w:ind w:left="33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15CB6" w:rsidRPr="00215CB6" w:rsidRDefault="00215CB6" w:rsidP="00215C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ССП</w:t>
                        </w:r>
                      </w:p>
                      <w:p w:rsidR="00215CB6" w:rsidRPr="00215CB6" w:rsidRDefault="00215CB6" w:rsidP="00215CB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i/>
                            <w:sz w:val="20"/>
                            <w:szCs w:val="20"/>
                          </w:rPr>
                          <w:t>(Субъекты системы профилактики)</w:t>
                        </w:r>
                        <w:r w:rsidRPr="00215CB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15CB6" w:rsidRPr="00215CB6" w:rsidRDefault="00215CB6" w:rsidP="00215C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5CB6" w:rsidRPr="0097365F" w:rsidTr="002F4192">
                    <w:tc>
                      <w:tcPr>
                        <w:tcW w:w="625" w:type="dxa"/>
                      </w:tcPr>
                      <w:p w:rsidR="00215CB6" w:rsidRPr="006261B8" w:rsidRDefault="00215CB6" w:rsidP="00215C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261B8">
                          <w:rPr>
                            <w:sz w:val="20"/>
                            <w:szCs w:val="20"/>
                          </w:rPr>
                          <w:t>2.15.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215CB6" w:rsidRPr="006261B8" w:rsidRDefault="00215CB6" w:rsidP="00215CB6">
                        <w:pPr>
                          <w:pStyle w:val="1"/>
                          <w:spacing w:before="0" w:line="276" w:lineRule="atLeast"/>
                          <w:outlineLvl w:val="0"/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  <w:kern w:val="36"/>
                            <w:sz w:val="20"/>
                            <w:szCs w:val="20"/>
                          </w:rPr>
                        </w:pPr>
                        <w:r w:rsidRPr="006261B8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</w:rPr>
                          <w:t xml:space="preserve">Организация и проведение профилактических мероприятий в </w:t>
                        </w:r>
                        <w:r w:rsidRPr="006261B8">
                          <w:rPr>
                            <w:rFonts w:ascii="Times New Roman" w:eastAsia="Times New Roman" w:hAnsi="Times New Roman" w:cs="Times New Roman"/>
                            <w:b w:val="0"/>
                            <w:color w:val="auto"/>
                            <w:kern w:val="36"/>
                            <w:sz w:val="20"/>
                            <w:szCs w:val="20"/>
                          </w:rPr>
                          <w:t>Международный день борьбы против злоупотребления наркотиками и их незаконного оборота</w:t>
                        </w:r>
                      </w:p>
                      <w:p w:rsidR="00215CB6" w:rsidRPr="006261B8" w:rsidRDefault="00215CB6" w:rsidP="00215CB6">
                        <w:pPr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215CB6" w:rsidRDefault="008F40A3" w:rsidP="00215CB6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</w:t>
                        </w:r>
                        <w:r w:rsidRPr="008F40A3">
                          <w:rPr>
                            <w:sz w:val="20"/>
                            <w:szCs w:val="20"/>
                          </w:rPr>
                          <w:t>екционно - просветительская работа на темы: «Преступления против населения и общественной нравственности», «Ты попал в беду», «Опасная зависимость», «Спорт как норма здорового образа жизни».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Для предупреждения и пресечения наркопреступлений в общеобразовательных учреждениях с обучающимися проведены мероприятия по раннему выявлению незаконного потребления наркотических средств и психотропных веществ: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- выставка рисунков и плакатов «Скажи НЕТ наркотикам!»;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- информационные акции, такие как «Детский телефон доверия»;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 xml:space="preserve">- информационные минутки: «Закон на страже порядка» для обучающихся 7 классов, 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lastRenderedPageBreak/>
                          <w:t>- «Уголовная ответственность несовершеннолетних» для обучающихся группы «риска» 9-11классов;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- акция «Красная ленточка» в рамках Всероссийской акции «Всемирный день борьбы со СПИДом»;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- акция «Сообщи, где торгуют смертью» для обучающихся старших классо</w:t>
                        </w: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8F40A3">
                          <w:rPr>
                            <w:sz w:val="20"/>
                            <w:szCs w:val="20"/>
                          </w:rPr>
                          <w:t xml:space="preserve"> и родительской общественности;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 xml:space="preserve">- «Спасибо за отказ!» 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- «День правовых знаний», «Единый родительский день» для обучающихся старших классо</w:t>
                        </w: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8F40A3">
                          <w:rPr>
                            <w:sz w:val="20"/>
                            <w:szCs w:val="20"/>
                          </w:rPr>
                          <w:t xml:space="preserve"> и родительской общественности;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- индивидуальные беседы по профилактике употребления наркотиков, курения, алкоголя и т.д.;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- привлечение учащихся, требующих повышенного внимания, в кружки и секции дополнительного образования, внеурочную деятельность;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- классные часы «Международный день борьбы с наркоманией и наркобизнесом» для обучающихся 7- 11 классов;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- индивидуально-профилактическая работа с социально - неблагополучными семьями;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- трансляция документальных фильмов о здоровом образе жизни и т.д.</w:t>
                        </w:r>
                      </w:p>
                      <w:p w:rsidR="008F40A3" w:rsidRP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Прошли родительские собрания по темам: предупреждение наркотической зависимости подростков, мероприятия по раннему выявлению лиц, допускающих  потребление наркотических средств.</w:t>
                        </w:r>
                      </w:p>
                      <w:p w:rsidR="008F40A3" w:rsidRDefault="008F40A3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F40A3">
                          <w:rPr>
                            <w:sz w:val="20"/>
                            <w:szCs w:val="20"/>
                          </w:rPr>
                          <w:t>Проведен цикл бесед с родителями на тему: «Наркомания – путь в никуда!», «Здоровые дети – будущее нации», разработаны памятки для родителей «Наркомания – зло! Как вовремя заметить угрозу».</w:t>
                        </w:r>
                      </w:p>
                      <w:p w:rsidR="000F4DED" w:rsidRDefault="000F4DED" w:rsidP="008F40A3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0F4DED">
                          <w:rPr>
                            <w:sz w:val="20"/>
                            <w:szCs w:val="20"/>
                          </w:rPr>
                          <w:t>Тематическая викторина «Здоровая страна начинается с тебя!», посвящённая профилактике употребления ПАВ в молодёжной среде.</w:t>
                        </w:r>
                      </w:p>
                      <w:p w:rsidR="008F40A3" w:rsidRDefault="00DD1916" w:rsidP="00DD1916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D1916">
                          <w:rPr>
                            <w:sz w:val="20"/>
                            <w:szCs w:val="20"/>
                          </w:rPr>
                          <w:t xml:space="preserve">Раздача листовок на антинаркотическом концерте "Рок против наркотиков". </w:t>
                        </w:r>
                      </w:p>
                      <w:p w:rsidR="00DD1916" w:rsidRDefault="00FC6734" w:rsidP="00DD1916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C6734">
                          <w:rPr>
                            <w:sz w:val="20"/>
                            <w:szCs w:val="20"/>
                          </w:rPr>
                          <w:t>Информационный пост "Социальная компания "Спасибо за отказ"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FC6734" w:rsidRPr="0097365F" w:rsidRDefault="00FC6734" w:rsidP="00DD1916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15CB6" w:rsidRPr="00215CB6" w:rsidRDefault="00215CB6" w:rsidP="00215C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ССП</w:t>
                        </w:r>
                      </w:p>
                      <w:p w:rsidR="00215CB6" w:rsidRPr="00215CB6" w:rsidRDefault="00215CB6" w:rsidP="00215CB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i/>
                            <w:sz w:val="20"/>
                            <w:szCs w:val="20"/>
                          </w:rPr>
                          <w:t>(Субъекты системы профилактики</w:t>
                        </w:r>
                        <w:r w:rsidRPr="00215CB6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:rsidR="00215CB6" w:rsidRPr="00215CB6" w:rsidRDefault="00215CB6" w:rsidP="00215CB6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215CB6" w:rsidRPr="00215CB6" w:rsidRDefault="00215CB6" w:rsidP="00215C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15CB6">
                          <w:rPr>
                            <w:b/>
                            <w:sz w:val="20"/>
                            <w:szCs w:val="20"/>
                          </w:rPr>
                          <w:t>АМО ГП и СП ВР ЛО</w:t>
                        </w:r>
                      </w:p>
                      <w:p w:rsidR="00215CB6" w:rsidRPr="00215CB6" w:rsidRDefault="00215CB6" w:rsidP="00215CB6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i/>
                            <w:sz w:val="20"/>
                            <w:szCs w:val="20"/>
                          </w:rPr>
                          <w:t>(Администрации муниципальных образований городских и сельских поселений Всеволожского муниципального района Ленинградской области)</w:t>
                        </w:r>
                      </w:p>
                    </w:tc>
                  </w:tr>
                  <w:tr w:rsidR="00215CB6" w:rsidRPr="0097365F" w:rsidTr="002F4192">
                    <w:tc>
                      <w:tcPr>
                        <w:tcW w:w="625" w:type="dxa"/>
                      </w:tcPr>
                      <w:p w:rsidR="00215CB6" w:rsidRPr="005A2457" w:rsidRDefault="00215CB6" w:rsidP="00215C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A2457">
                          <w:rPr>
                            <w:sz w:val="20"/>
                            <w:szCs w:val="20"/>
                          </w:rPr>
                          <w:t>2.16.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215CB6" w:rsidRPr="005A2457" w:rsidRDefault="00215CB6" w:rsidP="00215CB6">
                        <w:pPr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A2457">
                          <w:rPr>
                            <w:sz w:val="20"/>
                            <w:szCs w:val="20"/>
                          </w:rPr>
                          <w:t>Организация и проведение профилактических мероприятий в Международный день отказа от курения.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DB2140" w:rsidRDefault="00DB2140" w:rsidP="00DB2140">
                        <w:pPr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Молодежно-подростковые клубы Всеволожского района:</w:t>
                        </w:r>
                      </w:p>
                      <w:p w:rsidR="00DB2140" w:rsidRPr="00DB2140" w:rsidRDefault="00DB2140" w:rsidP="00DB2140">
                        <w:pPr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DB2140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lastRenderedPageBreak/>
                          <w:t>Информационный пост "Сколько зарабатывают на зависимости от курения?" (ОО "Общее дело")</w:t>
                        </w:r>
                      </w:p>
                      <w:p w:rsidR="00153FC9" w:rsidRPr="00153FC9" w:rsidRDefault="00153FC9" w:rsidP="00153FC9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53FC9">
                          <w:rPr>
                            <w:sz w:val="20"/>
                            <w:szCs w:val="20"/>
                          </w:rPr>
                          <w:t>Антинаркотическая акция «Молодёжно -подростковый клуб «Планета» – территория здоровья».</w:t>
                        </w:r>
                      </w:p>
                      <w:p w:rsidR="00153FC9" w:rsidRPr="00153FC9" w:rsidRDefault="00153FC9" w:rsidP="00153FC9">
                        <w:pPr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153FC9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Информационный пост "Миф об алкоголе № 1" (ОО "Общее дело")</w:t>
                        </w:r>
                      </w:p>
                      <w:p w:rsidR="00F800AB" w:rsidRPr="00F800AB" w:rsidRDefault="00F800AB" w:rsidP="00F800AB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0AB">
                          <w:rPr>
                            <w:sz w:val="20"/>
                            <w:szCs w:val="20"/>
                          </w:rPr>
                          <w:t>Беседа «Профилактика употребления ПАВ». Тестирование</w:t>
                        </w:r>
                      </w:p>
                      <w:p w:rsidR="00F800AB" w:rsidRPr="00F800AB" w:rsidRDefault="00F800AB" w:rsidP="00F800AB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0AB">
                          <w:rPr>
                            <w:sz w:val="20"/>
                            <w:szCs w:val="20"/>
                          </w:rPr>
                          <w:t>Информационный пост «Ты то, что ты поглощаешь»</w:t>
                        </w:r>
                      </w:p>
                      <w:p w:rsidR="00153FC9" w:rsidRPr="00153FC9" w:rsidRDefault="0039399F" w:rsidP="00153FC9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9399F">
                          <w:rPr>
                            <w:sz w:val="20"/>
                            <w:szCs w:val="20"/>
                          </w:rPr>
                          <w:t>Лекция о вреде курения ПАВ</w:t>
                        </w:r>
                      </w:p>
                      <w:p w:rsidR="00215CB6" w:rsidRDefault="00941D62" w:rsidP="00215CB6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41D62">
                          <w:rPr>
                            <w:sz w:val="20"/>
                            <w:szCs w:val="20"/>
                          </w:rPr>
                          <w:t>Профилактическая беседа на тему: воздействие психоативных веществ на организм, последствия от употребления курительных подсистем (вейп).</w:t>
                        </w:r>
                      </w:p>
                      <w:p w:rsidR="006A1DA7" w:rsidRDefault="006A1DA7" w:rsidP="00215CB6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A1DA7">
                          <w:rPr>
                            <w:sz w:val="20"/>
                            <w:szCs w:val="20"/>
                          </w:rPr>
                          <w:t>Профилактическая беседа о негативных последствиях употребления психотропных веществ и курительных смесей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6A1DA7" w:rsidRDefault="00351FFA" w:rsidP="00215CB6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51FFA">
                          <w:rPr>
                            <w:sz w:val="20"/>
                            <w:szCs w:val="20"/>
                          </w:rPr>
                          <w:t>Профилактическая беседа, посвящённая всемирному дню отказа от табака, раздача тематических листовок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6F5F30" w:rsidRDefault="006F5F30" w:rsidP="00215CB6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F5F30">
                          <w:rPr>
                            <w:sz w:val="20"/>
                            <w:szCs w:val="20"/>
                          </w:rPr>
                          <w:t>Встреча с координатором конкурса "Общеедело-ПРО", специалистом Общественной организации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"Общее дело" Захаром Михалёвым.</w:t>
                        </w:r>
                      </w:p>
                      <w:p w:rsidR="00351FFA" w:rsidRDefault="006F5F30" w:rsidP="00215CB6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6F5F30">
                          <w:rPr>
                            <w:sz w:val="20"/>
                            <w:szCs w:val="20"/>
                          </w:rPr>
                          <w:t xml:space="preserve"> рамках встречи проходил просмотр и обсуждение фильма ОО «Общее дело» «Курение. Взгляд изнутри», призывающего к полному отказу от курения сигарет, электронных сигарет и кальяна.</w:t>
                        </w:r>
                      </w:p>
                      <w:p w:rsidR="006F5F30" w:rsidRPr="0097365F" w:rsidRDefault="006F5F30" w:rsidP="00215CB6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15CB6" w:rsidRPr="00215CB6" w:rsidRDefault="00215CB6" w:rsidP="00215C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ССП</w:t>
                        </w:r>
                      </w:p>
                      <w:p w:rsidR="00215CB6" w:rsidRPr="00215CB6" w:rsidRDefault="00215CB6" w:rsidP="00215CB6">
                        <w:pPr>
                          <w:rPr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i/>
                            <w:sz w:val="20"/>
                            <w:szCs w:val="20"/>
                          </w:rPr>
                          <w:lastRenderedPageBreak/>
                          <w:t>(Субъекты системы профилактики)</w:t>
                        </w:r>
                        <w:r w:rsidRPr="00215CB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15CB6" w:rsidRPr="00215CB6" w:rsidRDefault="00215CB6" w:rsidP="00215CB6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215CB6" w:rsidRPr="00215CB6" w:rsidRDefault="00215CB6" w:rsidP="00215C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15CB6">
                          <w:rPr>
                            <w:b/>
                            <w:sz w:val="20"/>
                            <w:szCs w:val="20"/>
                          </w:rPr>
                          <w:t>АМО ГП и СП ВР ЛО</w:t>
                        </w:r>
                      </w:p>
                      <w:p w:rsidR="00215CB6" w:rsidRPr="00215CB6" w:rsidRDefault="00215CB6" w:rsidP="00215CB6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i/>
                            <w:sz w:val="20"/>
                            <w:szCs w:val="20"/>
                          </w:rPr>
                          <w:t>(Администрации муниципальных образований городских и сельских поселений Всеволожского муниципального района Ленинградской области)</w:t>
                        </w:r>
                      </w:p>
                    </w:tc>
                  </w:tr>
                  <w:tr w:rsidR="00215CB6" w:rsidRPr="0097365F" w:rsidTr="002F4192">
                    <w:tc>
                      <w:tcPr>
                        <w:tcW w:w="625" w:type="dxa"/>
                      </w:tcPr>
                      <w:p w:rsidR="00215CB6" w:rsidRPr="001B7455" w:rsidRDefault="00215CB6" w:rsidP="00215C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7455">
                          <w:rPr>
                            <w:sz w:val="20"/>
                            <w:szCs w:val="20"/>
                          </w:rPr>
                          <w:lastRenderedPageBreak/>
                          <w:t>2.17.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215CB6" w:rsidRPr="001B7455" w:rsidRDefault="00215CB6" w:rsidP="00215CB6">
                        <w:pPr>
                          <w:shd w:val="clear" w:color="auto" w:fill="FFFFFF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B7455">
                          <w:rPr>
                            <w:sz w:val="20"/>
                            <w:szCs w:val="20"/>
                          </w:rPr>
                          <w:t>Организация и проведение профилактических мероприятий антинаркотической направленности в летних лагерях труда и отдыха.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B909D2" w:rsidRDefault="00B909D2" w:rsidP="00B909D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909D2">
                          <w:rPr>
                            <w:sz w:val="20"/>
                            <w:szCs w:val="20"/>
                          </w:rPr>
                          <w:t xml:space="preserve">Реализация мероприятий антинаркотической направленности на территории Всеволожского муниципального района осуществляется в рамках муниципальных программ </w:t>
                        </w:r>
                        <w:hyperlink r:id="rId16" w:history="1">
                          <w:r w:rsidRPr="00DD0B12">
                            <w:rPr>
                              <w:rStyle w:val="af5"/>
                              <w:sz w:val="20"/>
                              <w:szCs w:val="20"/>
                            </w:rPr>
                            <w:t>https://www.vsevreg.ru/about/mun_program/</w:t>
                          </w:r>
                        </w:hyperlink>
                        <w:r w:rsidRPr="00B909D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B909D2" w:rsidRPr="00B909D2" w:rsidRDefault="00B909D2" w:rsidP="00B909D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15CB6" w:rsidRDefault="00B909D2" w:rsidP="00B909D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909D2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B909D2">
                          <w:rPr>
                            <w:sz w:val="20"/>
                            <w:szCs w:val="20"/>
                          </w:rPr>
                          <w:tab/>
                        </w:r>
                        <w:r w:rsidRPr="00B909D2">
                          <w:rPr>
                            <w:b/>
                            <w:sz w:val="20"/>
                            <w:szCs w:val="20"/>
                          </w:rPr>
                          <w:t>Образование «Современное образование во Всеволожском муниципальном районе Ленинградской области на 2022-2026 годы»,</w:t>
                        </w:r>
                        <w:r w:rsidRPr="00B909D2">
                          <w:rPr>
                            <w:sz w:val="20"/>
                            <w:szCs w:val="20"/>
                          </w:rPr>
                          <w:t xml:space="preserve"> утверждена Постановлением администрации муниципального образования «Всеволожский муниципальный район» Ленинградской области от 27.12.2021 №5051 (редакция от 16.02.2022 № 510, от 18.04.2022 №1458, от 21.04.2022 №1552, от 26.07.2022 </w:t>
                        </w:r>
                        <w:r w:rsidRPr="00B909D2">
                          <w:rPr>
                            <w:sz w:val="20"/>
                            <w:szCs w:val="20"/>
                          </w:rPr>
                          <w:lastRenderedPageBreak/>
                          <w:t>№ 3141, от 12.10.2022 № 4426, от 15.11.22 № 4848, от 26.12.2022 № 5491, от 09.01.2023 № 19, от 22.03.2023 № 858, от 23.03.2023 № 869, от 05.07.2023 № 2396, от 26.07.2023 № 2768, от 25.09.2023 № 3780, от 28.11.2023 №4774), что составляет 27% от реализации запланированных мероприятий антинаркотической направленности.</w:t>
                        </w:r>
                      </w:p>
                      <w:p w:rsidR="007944ED" w:rsidRPr="0097365F" w:rsidRDefault="007944ED" w:rsidP="00B909D2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15CB6" w:rsidRPr="00215CB6" w:rsidRDefault="00215CB6" w:rsidP="00215CB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ССП</w:t>
                        </w:r>
                      </w:p>
                      <w:p w:rsidR="00215CB6" w:rsidRPr="00215CB6" w:rsidRDefault="00215CB6" w:rsidP="00215CB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15CB6">
                          <w:rPr>
                            <w:i/>
                            <w:sz w:val="20"/>
                            <w:szCs w:val="20"/>
                          </w:rPr>
                          <w:t>(Субъекты системы профилактики</w:t>
                        </w:r>
                        <w:r w:rsidRPr="00215CB6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:rsidR="00215CB6" w:rsidRPr="00215CB6" w:rsidRDefault="00215CB6" w:rsidP="00215CB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61E7E" w:rsidRPr="0097365F" w:rsidTr="002F4192">
                    <w:tc>
                      <w:tcPr>
                        <w:tcW w:w="625" w:type="dxa"/>
                      </w:tcPr>
                      <w:p w:rsidR="00361E7E" w:rsidRPr="00814418" w:rsidRDefault="00361E7E" w:rsidP="00361E7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14418">
                          <w:rPr>
                            <w:sz w:val="20"/>
                            <w:szCs w:val="20"/>
                          </w:rPr>
                          <w:t>2.18.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361E7E" w:rsidRPr="00814418" w:rsidRDefault="00361E7E" w:rsidP="00361E7E">
                        <w:pPr>
                          <w:pStyle w:val="a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14418">
                          <w:rPr>
                            <w:sz w:val="20"/>
                            <w:szCs w:val="20"/>
                          </w:rPr>
                          <w:t>Мониторинг информационно-телекоммуникационной сети «Интернет», улиц города на предмет выявления рекламных объявлений, предположительно содержащих информацию о продаже наркотических средств.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A35F97" w:rsidRPr="003E7B48" w:rsidRDefault="00A35F97" w:rsidP="00A35F9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nos"/>
                            <w:color w:val="000000"/>
                            <w:sz w:val="20"/>
                            <w:szCs w:val="20"/>
                          </w:rPr>
                          <w:t>УМВД России по Всеволожскому району п</w:t>
                        </w:r>
                        <w:r w:rsidRPr="003E7B48">
                          <w:rPr>
                            <w:rFonts w:eastAsia="Tinos"/>
                            <w:color w:val="000000"/>
                            <w:sz w:val="20"/>
                            <w:szCs w:val="20"/>
                          </w:rPr>
                          <w:t>ресечена   деятельность 3 нарколабораторий по незаконному производству, изготовлению и переработке наркотических средств, психотропных и сильнодействующих веществ (</w:t>
                        </w:r>
                        <w:r>
                          <w:rPr>
                            <w:rFonts w:eastAsia="Tinos"/>
                            <w:color w:val="000000"/>
                            <w:sz w:val="20"/>
                            <w:szCs w:val="20"/>
                          </w:rPr>
                          <w:t>СНТ Черная речка, Массив Дунай,</w:t>
                        </w:r>
                        <w:r w:rsidRPr="003E7B48">
                          <w:rPr>
                            <w:rFonts w:eastAsia="Tinos"/>
                            <w:color w:val="000000"/>
                            <w:sz w:val="20"/>
                            <w:szCs w:val="20"/>
                          </w:rPr>
                          <w:t xml:space="preserve"> д. Новосаратовка). </w:t>
                        </w:r>
                      </w:p>
                      <w:p w:rsidR="00A35F97" w:rsidRDefault="00A35F97" w:rsidP="00A35F9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 xml:space="preserve">Ликвидирован 1   интернет-магазин (Заневское </w:t>
                        </w:r>
                        <w:r>
                          <w:rPr>
                            <w:sz w:val="20"/>
                            <w:szCs w:val="20"/>
                          </w:rPr>
                          <w:t>городское</w:t>
                        </w:r>
                        <w:r w:rsidRPr="003E7B48">
                          <w:rPr>
                            <w:sz w:val="20"/>
                            <w:szCs w:val="20"/>
                          </w:rPr>
                          <w:t xml:space="preserve"> поселение, Муринская дорога).</w:t>
                        </w:r>
                      </w:p>
                      <w:p w:rsidR="00956E56" w:rsidRDefault="00956E56" w:rsidP="00A35F9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956E56" w:rsidRDefault="00956E56" w:rsidP="00A35F9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56E56">
                          <w:rPr>
                            <w:sz w:val="20"/>
                            <w:szCs w:val="20"/>
                          </w:rPr>
                          <w:t>Мониторинг страничек несовершеннолетних посетителей в социальных сетях сотрудниками МАУ «МЦ «Альфа», а также сообществ и пабликов на предмет выявления деструктивных материалов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3D47E6" w:rsidRDefault="003D47E6" w:rsidP="00A35F97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3D47E6" w:rsidRPr="003D47E6" w:rsidRDefault="003D47E6" w:rsidP="003D47E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D47E6">
                          <w:rPr>
                            <w:sz w:val="20"/>
                            <w:szCs w:val="20"/>
                          </w:rPr>
                          <w:t>Управление жилищно-коммунального хозяйства Всеволожского района Ленинградской области, Управление строительства, дорожного хозяйства и благоустройства Всеволожского района Ленинградской области, главы администраций городских и сельских поселений Всеволожского муниципального района Ленинградской области активно взаимодействуют с управляющими компаниями, органами внутренних дел в части оперативного направления сведений об эпизодах распространения наркотических средств и психотропных веществ посредством «закладок» в подъездах многоквартирных домов, в том числе с целью недопущения нанесения материального ущерба общему имуществу собственников многоквартирных домов.</w:t>
                        </w:r>
                      </w:p>
                      <w:p w:rsidR="003D47E6" w:rsidRPr="003D47E6" w:rsidRDefault="003D47E6" w:rsidP="003D47E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D47E6">
                          <w:rPr>
                            <w:sz w:val="20"/>
                            <w:szCs w:val="20"/>
                          </w:rPr>
                          <w:t>Организовано проведение ежедневных осмотров территорий работники сферы бытового обслуживания и жилищно-коммунального хозяйства.</w:t>
                        </w:r>
                      </w:p>
                      <w:p w:rsidR="003D47E6" w:rsidRPr="003D47E6" w:rsidRDefault="003D47E6" w:rsidP="003D47E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D47E6">
                          <w:rPr>
                            <w:sz w:val="20"/>
                            <w:szCs w:val="20"/>
                          </w:rPr>
                          <w:lastRenderedPageBreak/>
                          <w:t>Проводится разъяснительная работа с организациями, осуществляющими дорожную деятельность, благоустройство, содержание и обслуживание детских игровых и спортивных зон, направленную на своевременное выявление и удаление трафаретных надписей, пропагандирующих наркотические средства и интернет-магазину по продаже наркотиков.</w:t>
                        </w:r>
                      </w:p>
                      <w:p w:rsidR="00361E7E" w:rsidRPr="0097365F" w:rsidRDefault="00361E7E" w:rsidP="00361E7E">
                        <w:pPr>
                          <w:jc w:val="both"/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361E7E" w:rsidRPr="00361E7E" w:rsidRDefault="00361E7E" w:rsidP="00361E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61E7E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УМВД ВР ЛО</w:t>
                        </w:r>
                      </w:p>
                      <w:p w:rsidR="00361E7E" w:rsidRPr="00361E7E" w:rsidRDefault="00361E7E" w:rsidP="00361E7E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61E7E">
                          <w:rPr>
                            <w:i/>
                            <w:sz w:val="20"/>
                            <w:szCs w:val="20"/>
                          </w:rPr>
                          <w:t>(Управление министерства внутренних дел Российской Федерации по Всеволожскому району Ленинградской области)</w:t>
                        </w:r>
                      </w:p>
                      <w:p w:rsidR="00361E7E" w:rsidRPr="00361E7E" w:rsidRDefault="00361E7E" w:rsidP="00361E7E">
                        <w:pPr>
                          <w:jc w:val="center"/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  <w:p w:rsidR="00361E7E" w:rsidRPr="00361E7E" w:rsidRDefault="00361E7E" w:rsidP="00361E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61E7E">
                          <w:rPr>
                            <w:b/>
                            <w:sz w:val="20"/>
                            <w:szCs w:val="20"/>
                          </w:rPr>
                          <w:t>АМО ГП и СП ВР ЛО</w:t>
                        </w:r>
                      </w:p>
                      <w:p w:rsidR="00361E7E" w:rsidRPr="00361E7E" w:rsidRDefault="00361E7E" w:rsidP="00361E7E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61E7E">
                          <w:rPr>
                            <w:i/>
                            <w:sz w:val="20"/>
                            <w:szCs w:val="20"/>
                          </w:rPr>
                          <w:t>(Администрации муниципальных образований городских и сельских поселений Всеволожского муниципального района Ленинградской области)</w:t>
                        </w:r>
                      </w:p>
                      <w:p w:rsidR="00361E7E" w:rsidRPr="00361E7E" w:rsidRDefault="00361E7E" w:rsidP="00361E7E">
                        <w:pPr>
                          <w:jc w:val="center"/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  <w:p w:rsidR="00361E7E" w:rsidRPr="00361E7E" w:rsidRDefault="00361E7E" w:rsidP="00361E7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61E7E">
                          <w:rPr>
                            <w:b/>
                            <w:sz w:val="20"/>
                            <w:szCs w:val="20"/>
                          </w:rPr>
                          <w:t xml:space="preserve">УК ВР ЛО </w:t>
                        </w:r>
                      </w:p>
                      <w:p w:rsidR="00361E7E" w:rsidRPr="00361E7E" w:rsidRDefault="00361E7E" w:rsidP="00361E7E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61E7E">
                          <w:rPr>
                            <w:i/>
                            <w:sz w:val="20"/>
                            <w:szCs w:val="20"/>
                          </w:rPr>
                          <w:t>(Управляющие компании (организации) Всеволожского района Ленинградской области)</w:t>
                        </w:r>
                      </w:p>
                      <w:p w:rsidR="00361E7E" w:rsidRPr="00361E7E" w:rsidRDefault="00361E7E" w:rsidP="00361E7E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26C6" w:rsidRPr="0097365F" w:rsidTr="002F4192">
                    <w:tc>
                      <w:tcPr>
                        <w:tcW w:w="625" w:type="dxa"/>
                      </w:tcPr>
                      <w:p w:rsidR="00C326C6" w:rsidRPr="00DF1C5D" w:rsidRDefault="00C326C6" w:rsidP="00C326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F1C5D">
                          <w:rPr>
                            <w:sz w:val="20"/>
                            <w:szCs w:val="20"/>
                          </w:rPr>
                          <w:t>2.19.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C326C6" w:rsidRPr="00DF1C5D" w:rsidRDefault="00C326C6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F1C5D">
                          <w:rPr>
                            <w:sz w:val="20"/>
                            <w:szCs w:val="20"/>
                          </w:rPr>
                          <w:t>Проведение спортивно-массовых мероприятий антинаркотической направленности.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FE77E2" w:rsidRPr="001271A9" w:rsidRDefault="00FE77E2" w:rsidP="00FE77E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271A9">
                          <w:rPr>
                            <w:sz w:val="20"/>
                            <w:szCs w:val="20"/>
                          </w:rPr>
                          <w:t>4.</w:t>
                        </w:r>
                        <w:r w:rsidRPr="001271A9">
                          <w:rPr>
                            <w:sz w:val="20"/>
                            <w:szCs w:val="20"/>
                          </w:rPr>
                          <w:tab/>
                          <w:t>Спорт «Развитие физической культуры и спорта во Всеволожском муниципальном районе Ленинградской области на 2022-2026 годы», утверждена Постановлением администрации муниципального образования «Всеволожский муниципальный район» Ленинградской области №4996 от 22.12.2021 г. (редакция от 22.03.2022 № 956, от 27.07.2022 № 3184, от 12.10.2022 №4425, от 26.12.2022 № 5499, от 09.01.2023 № 27, 14.02.2023 № 411, от 28.03.2023 № 939, от 27.07.2023 № 2796, от 13.09.2023 № 3630, от 31.10.2023 № 4314), что составляет 0,6% от реализации запланированных мероприятий антинаркотической направленности.</w:t>
                        </w:r>
                      </w:p>
                      <w:p w:rsidR="00FE77E2" w:rsidRPr="001271A9" w:rsidRDefault="00FE77E2" w:rsidP="00FE77E2">
                        <w:pPr>
                          <w:jc w:val="both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1271A9">
                          <w:rPr>
                            <w:sz w:val="20"/>
                            <w:szCs w:val="20"/>
                            <w:u w:val="single"/>
                          </w:rPr>
                          <w:t>Мероприятия антинаркотической направленности:</w:t>
                        </w:r>
                      </w:p>
                      <w:p w:rsidR="00FE77E2" w:rsidRPr="001271A9" w:rsidRDefault="00FE77E2" w:rsidP="00FE77E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271A9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1271A9">
                          <w:rPr>
                            <w:sz w:val="20"/>
                            <w:szCs w:val="20"/>
                          </w:rPr>
                          <w:tab/>
                          <w:t>«Создание условий для жителей района для систематических занятий развития физической культуры и спорта».</w:t>
                        </w:r>
                      </w:p>
                      <w:p w:rsidR="00FE77E2" w:rsidRPr="001271A9" w:rsidRDefault="00FE77E2" w:rsidP="00FE77E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271A9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1271A9">
                          <w:rPr>
                            <w:sz w:val="20"/>
                            <w:szCs w:val="20"/>
                          </w:rPr>
                          <w:tab/>
                          <w:t>«Участие команд и представителей района в областных спортивных и других мероприятиях».</w:t>
                        </w:r>
                      </w:p>
                      <w:p w:rsidR="00FE77E2" w:rsidRPr="001271A9" w:rsidRDefault="00FE77E2" w:rsidP="00FE77E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271A9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1271A9">
                          <w:rPr>
                            <w:sz w:val="20"/>
                            <w:szCs w:val="20"/>
                          </w:rPr>
                          <w:tab/>
                          <w:t>«Спорт-норма жизни».</w:t>
                        </w:r>
                      </w:p>
                      <w:p w:rsidR="00FE77E2" w:rsidRDefault="00FE77E2" w:rsidP="00FE77E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271A9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1271A9">
                          <w:rPr>
                            <w:sz w:val="20"/>
                            <w:szCs w:val="20"/>
                          </w:rPr>
                          <w:tab/>
                          <w:t>«Реализация образовательных программ дополнительного образования».</w:t>
                        </w:r>
                      </w:p>
                      <w:p w:rsidR="00FE77E2" w:rsidRPr="008B2760" w:rsidRDefault="00FE77E2" w:rsidP="00FE77E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760">
                          <w:rPr>
                            <w:sz w:val="20"/>
                            <w:szCs w:val="20"/>
                          </w:rPr>
                          <w:t>Запланировано/Реализовано</w:t>
                        </w:r>
                      </w:p>
                      <w:p w:rsidR="00FE77E2" w:rsidRDefault="00FE77E2" w:rsidP="00FE77E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B2760">
                          <w:rPr>
                            <w:sz w:val="20"/>
                            <w:szCs w:val="20"/>
                          </w:rPr>
                          <w:t>(1576,40тыс.руб./1 576,40 тыс.руб.)</w:t>
                        </w:r>
                      </w:p>
                      <w:p w:rsidR="0089770D" w:rsidRDefault="0089770D" w:rsidP="00FE77E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89770D" w:rsidRDefault="009C2DF4" w:rsidP="00FE77E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17" w:history="1">
                          <w:r w:rsidR="0089770D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https://vk.com/vsev_sport</w:t>
                          </w:r>
                        </w:hyperlink>
                      </w:p>
                      <w:p w:rsidR="00C326C6" w:rsidRPr="0097365F" w:rsidRDefault="00C326C6" w:rsidP="00C326C6">
                        <w:pPr>
                          <w:jc w:val="both"/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C326C6" w:rsidRPr="00C326C6" w:rsidRDefault="00C326C6" w:rsidP="00C326C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b/>
                            <w:sz w:val="20"/>
                            <w:szCs w:val="20"/>
                          </w:rPr>
                          <w:t>ОФК и С</w:t>
                        </w:r>
                      </w:p>
                      <w:p w:rsidR="00C326C6" w:rsidRPr="00C326C6" w:rsidRDefault="00C326C6" w:rsidP="00C326C6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sz w:val="20"/>
                            <w:szCs w:val="20"/>
                          </w:rPr>
                          <w:t>(</w:t>
                        </w:r>
                        <w:r w:rsidRPr="00C326C6">
                          <w:rPr>
                            <w:i/>
                            <w:sz w:val="20"/>
                            <w:szCs w:val="20"/>
                          </w:rPr>
                          <w:t xml:space="preserve">Отдел физической культуры и спорта </w:t>
                        </w:r>
                        <w:r w:rsidRPr="00C326C6">
                          <w:rPr>
                            <w:i/>
                            <w:color w:val="000000"/>
                            <w:sz w:val="20"/>
                            <w:szCs w:val="20"/>
                          </w:rPr>
                          <w:t>администрации муниципального образования «Всеволожский муниципальный район» Ленинградской области)</w:t>
                        </w:r>
                      </w:p>
                    </w:tc>
                  </w:tr>
                  <w:tr w:rsidR="00C326C6" w:rsidRPr="0097365F" w:rsidTr="002F4192">
                    <w:tc>
                      <w:tcPr>
                        <w:tcW w:w="625" w:type="dxa"/>
                      </w:tcPr>
                      <w:p w:rsidR="00C326C6" w:rsidRPr="001A0B66" w:rsidRDefault="00C326C6" w:rsidP="00C326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A0B66">
                          <w:rPr>
                            <w:sz w:val="20"/>
                            <w:szCs w:val="20"/>
                          </w:rPr>
                          <w:t>2.20.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C326C6" w:rsidRPr="001A0B66" w:rsidRDefault="00C326C6" w:rsidP="00C326C6">
                        <w:pPr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A0B66">
                          <w:rPr>
                            <w:sz w:val="20"/>
                            <w:szCs w:val="20"/>
                          </w:rPr>
                          <w:t>Освещение в средствах массовой информации, проводимой профилактической антинаркотической работы и мероприятий по борьбе с незаконным оборотом наркотиков, пропаганде здорового образа жизни.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C326C6" w:rsidRDefault="001A0B66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A0B66">
                          <w:rPr>
                            <w:sz w:val="20"/>
                            <w:szCs w:val="20"/>
                          </w:rPr>
                          <w:t xml:space="preserve">За 12 месяцев 2023 года в целях противодействия наркомании и популяризации здорового образа жизни во Всеволожском муниципальном районе было опубликовано более 25000 информационных материалов антинаркотической направленности в </w:t>
                        </w:r>
                        <w:r w:rsidRPr="001A0B66">
                          <w:rPr>
                            <w:sz w:val="20"/>
                            <w:szCs w:val="20"/>
                          </w:rPr>
                          <w:lastRenderedPageBreak/>
                          <w:t>более 50 средствах массовой информации методом наглядной агитации здорового образа жизни в образовательных учреждениях, домах культуры, спортивных учреждениях и площадках, общественных местах, где размещаются информационные плакаты за здоровый образ жизни, а также через социальные сети опубликовывается информация в аккаунтах известных в районе активистов и блогеров, более 3000 постов - профилактического медиаконтента (фотографии, видеоматериалы и веб-трансляции мероприятий, просмотрено более 2000 страничек в «ВКонтакте»  в целях мониторинга страничек несовершеннолетних посетителей в социальных сетях, а также сообществ и пабликов, где публикуются тематические контенты на предмет выявления деструктивных материалов.</w:t>
                        </w:r>
                      </w:p>
                      <w:p w:rsidR="00D22CF5" w:rsidRPr="001A0B66" w:rsidRDefault="00D22CF5" w:rsidP="00C326C6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C326C6" w:rsidRPr="00C326C6" w:rsidRDefault="00C326C6" w:rsidP="00C326C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ССП</w:t>
                        </w:r>
                      </w:p>
                      <w:p w:rsidR="00C326C6" w:rsidRPr="00C326C6" w:rsidRDefault="00C326C6" w:rsidP="00C326C6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i/>
                            <w:sz w:val="20"/>
                            <w:szCs w:val="20"/>
                          </w:rPr>
                          <w:t>(Субъекты системы профилактики</w:t>
                        </w:r>
                        <w:r w:rsidRPr="00C326C6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C326C6" w:rsidRPr="0097365F" w:rsidTr="002F4192">
                    <w:tc>
                      <w:tcPr>
                        <w:tcW w:w="625" w:type="dxa"/>
                      </w:tcPr>
                      <w:p w:rsidR="00C326C6" w:rsidRPr="003F043E" w:rsidRDefault="00C326C6" w:rsidP="00C326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F043E">
                          <w:rPr>
                            <w:sz w:val="20"/>
                            <w:szCs w:val="20"/>
                          </w:rPr>
                          <w:t>2.21.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C326C6" w:rsidRPr="003F043E" w:rsidRDefault="00C326C6" w:rsidP="00C326C6">
                        <w:pPr>
                          <w:pStyle w:val="2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3F043E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Размещение наглядной агитации и наружной рекламы антинаркотического содержания с указанием «телефонов доверия» в учреждениях образования, культуры, физкультуры и спорта, молодежной политики, административных зданиях и местах массового скопления населения.</w:t>
                        </w:r>
                      </w:p>
                      <w:p w:rsidR="00C326C6" w:rsidRPr="003F043E" w:rsidRDefault="00C326C6" w:rsidP="00C326C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4" w:type="dxa"/>
                      </w:tcPr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18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https://www.vsevreg.ru/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19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https://www.vsevreg.ru/city/narco/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20" w:history="1">
                          <w:r w:rsidR="00360D10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https://vk.com/vsev_sport</w:t>
                          </w:r>
                        </w:hyperlink>
                      </w:p>
                      <w:p w:rsidR="00360D10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21" w:history="1">
                          <w:r w:rsidR="00EF63A3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https://vk.com/vsevcultura47</w:t>
                          </w:r>
                        </w:hyperlink>
                      </w:p>
                      <w:p w:rsidR="00EF63A3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22" w:history="1">
                          <w:r w:rsidR="00DF32AB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https://vk.com/vsevolozsk_ko</w:t>
                          </w:r>
                        </w:hyperlink>
                      </w:p>
                      <w:p w:rsidR="00621096" w:rsidRDefault="009C2DF4" w:rsidP="006210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23" w:history="1">
                          <w:r w:rsidR="00621096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https://vk.com/alpha_coworking</w:t>
                          </w:r>
                        </w:hyperlink>
                      </w:p>
                      <w:p w:rsidR="00621096" w:rsidRDefault="009C2DF4" w:rsidP="006210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24" w:history="1">
                          <w:r w:rsidR="00621096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https://vk.com/alpha_puls</w:t>
                          </w:r>
                        </w:hyperlink>
                      </w:p>
                      <w:p w:rsidR="00621096" w:rsidRDefault="009C2DF4" w:rsidP="006210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25" w:history="1">
                          <w:r w:rsidR="00621096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https://vk.com/a80music</w:t>
                          </w:r>
                        </w:hyperlink>
                      </w:p>
                      <w:p w:rsidR="00621096" w:rsidRDefault="009C2DF4" w:rsidP="006210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26" w:history="1">
                          <w:r w:rsidR="00621096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https://vk.com/alpha_energy</w:t>
                          </w:r>
                        </w:hyperlink>
                      </w:p>
                      <w:p w:rsidR="00621096" w:rsidRDefault="009C2DF4" w:rsidP="006210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27" w:history="1">
                          <w:r w:rsidR="00621096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https://vk.com/alpha_phenix</w:t>
                          </w:r>
                        </w:hyperlink>
                      </w:p>
                      <w:p w:rsidR="00621096" w:rsidRDefault="009C2DF4" w:rsidP="006210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28" w:history="1">
                          <w:r w:rsidR="00621096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https://vk.com/vsev_patriot</w:t>
                          </w:r>
                        </w:hyperlink>
                      </w:p>
                      <w:p w:rsidR="00621096" w:rsidRDefault="009C2DF4" w:rsidP="006210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29" w:history="1">
                          <w:r w:rsidR="00621096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https://vk.com/alpha_vozduh</w:t>
                          </w:r>
                        </w:hyperlink>
                      </w:p>
                      <w:p w:rsidR="00621096" w:rsidRDefault="009C2DF4" w:rsidP="006210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30" w:history="1">
                          <w:r w:rsidR="00621096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https://vk.com/planeta_dubrovka</w:t>
                          </w:r>
                        </w:hyperlink>
                      </w:p>
                      <w:p w:rsidR="00621096" w:rsidRDefault="009C2DF4" w:rsidP="006210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31" w:history="1">
                          <w:r w:rsidR="00621096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https://vk.com/alpha_sirius</w:t>
                          </w:r>
                        </w:hyperlink>
                      </w:p>
                      <w:p w:rsidR="00621096" w:rsidRDefault="009C2DF4" w:rsidP="006210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32" w:history="1">
                          <w:r w:rsidR="00621096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https://vk.com/alpha_sheglovo</w:t>
                          </w:r>
                        </w:hyperlink>
                      </w:p>
                      <w:p w:rsidR="00621096" w:rsidRDefault="009C2DF4" w:rsidP="006210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33" w:history="1">
                          <w:r w:rsidR="00621096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https://vk.com/atmosphereclubtoksovo</w:t>
                          </w:r>
                        </w:hyperlink>
                      </w:p>
                      <w:p w:rsidR="00621096" w:rsidRDefault="009C2DF4" w:rsidP="0062109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34" w:history="1">
                          <w:r w:rsidR="00621096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https://vk.com/club223345646</w:t>
                          </w:r>
                        </w:hyperlink>
                      </w:p>
                      <w:p w:rsidR="00C326C6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35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http://gorodvsevologsk.ru/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36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http://modubrovka.ru/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37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http://www.kuzmolovskoegp.ru/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38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http://www.adminmgp.ru/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39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http://www.rakhya.ru/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40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http://www.sverdlovo-adm.ru/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41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http://www.mosertolovo.ru/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42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http://www.toksovo-lo.ru/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43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http://агалатово.рф/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44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http://admbsp.ru/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45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http://zanevkaorg.ru/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46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http://www.mo-koltushi.ru/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47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http://www.adm-kyivozy.ru/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48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http://www.лесколовское.рф/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49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http://www.администрация-мурино.рф/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50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http://www.novoedevyatkino.ru/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51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http://www.romanovka.ru/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52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http://sheglovo.ru/</w:t>
                          </w:r>
                        </w:hyperlink>
                      </w:p>
                      <w:p w:rsidR="003F1558" w:rsidRDefault="009C2DF4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53" w:history="1">
                          <w:r w:rsidR="003F155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http://ykki.ru/</w:t>
                          </w:r>
                        </w:hyperlink>
                      </w:p>
                      <w:p w:rsidR="003F1558" w:rsidRPr="0097365F" w:rsidRDefault="003F1558" w:rsidP="00C326C6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C326C6" w:rsidRPr="00C326C6" w:rsidRDefault="00C326C6" w:rsidP="00C326C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ССП</w:t>
                        </w:r>
                      </w:p>
                      <w:p w:rsidR="00C326C6" w:rsidRPr="00C326C6" w:rsidRDefault="00C326C6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i/>
                            <w:sz w:val="20"/>
                            <w:szCs w:val="20"/>
                          </w:rPr>
                          <w:t>(Субъекты системы профилактики)</w:t>
                        </w:r>
                        <w:r w:rsidRPr="00C326C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326C6" w:rsidRPr="00C326C6" w:rsidRDefault="00C326C6" w:rsidP="00C326C6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C326C6" w:rsidRPr="00C326C6" w:rsidRDefault="00C326C6" w:rsidP="00C326C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C326C6">
                          <w:rPr>
                            <w:b/>
                            <w:sz w:val="20"/>
                            <w:szCs w:val="20"/>
                          </w:rPr>
                          <w:t>АМО ГП и СП ВР ЛО</w:t>
                        </w:r>
                      </w:p>
                      <w:p w:rsidR="00C326C6" w:rsidRPr="00C326C6" w:rsidRDefault="00C326C6" w:rsidP="00C326C6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i/>
                            <w:sz w:val="20"/>
                            <w:szCs w:val="20"/>
                          </w:rPr>
                          <w:t>(Администрации муниципальных образований городских и сельских поселений Всеволожского муниципального района Ленинградской области)</w:t>
                        </w:r>
                      </w:p>
                    </w:tc>
                  </w:tr>
                  <w:tr w:rsidR="00061879" w:rsidRPr="0097365F" w:rsidTr="00A22229">
                    <w:tc>
                      <w:tcPr>
                        <w:tcW w:w="13837" w:type="dxa"/>
                        <w:gridSpan w:val="5"/>
                      </w:tcPr>
                      <w:p w:rsidR="00061879" w:rsidRPr="0097365F" w:rsidRDefault="00061879" w:rsidP="00380E08">
                        <w:pPr>
                          <w:jc w:val="center"/>
                          <w:rPr>
                            <w:sz w:val="8"/>
                            <w:szCs w:val="8"/>
                            <w:highlight w:val="yellow"/>
                          </w:rPr>
                        </w:pPr>
                      </w:p>
                      <w:p w:rsidR="00E24695" w:rsidRPr="00C326C6" w:rsidRDefault="00E24695" w:rsidP="00E24695">
                        <w:pPr>
                          <w:pStyle w:val="a8"/>
                          <w:autoSpaceDE w:val="0"/>
                          <w:autoSpaceDN w:val="0"/>
                          <w:adjustRightInd w:val="0"/>
                          <w:ind w:left="-50"/>
                          <w:jc w:val="center"/>
                          <w:rPr>
                            <w:rFonts w:eastAsiaTheme="minorHAnsi"/>
                            <w:b/>
                            <w:bCs/>
                            <w:lang w:eastAsia="en-US"/>
                          </w:rPr>
                        </w:pPr>
                        <w:r w:rsidRPr="00C326C6">
                          <w:rPr>
                            <w:rFonts w:eastAsiaTheme="minorHAnsi"/>
                            <w:b/>
                            <w:bCs/>
                            <w:lang w:eastAsia="en-US"/>
                          </w:rPr>
                          <w:t xml:space="preserve">3. </w:t>
                        </w:r>
                        <w:r w:rsidR="00061879" w:rsidRPr="00C326C6">
                          <w:rPr>
                            <w:rFonts w:eastAsiaTheme="minorHAnsi"/>
                            <w:b/>
                            <w:bCs/>
                            <w:lang w:eastAsia="en-US"/>
                          </w:rPr>
                          <w:t xml:space="preserve">Сокращение числа больных наркоманией, </w:t>
                        </w:r>
                      </w:p>
                      <w:p w:rsidR="00061879" w:rsidRPr="00C326C6" w:rsidRDefault="00061879" w:rsidP="00E24695">
                        <w:pPr>
                          <w:pStyle w:val="a8"/>
                          <w:autoSpaceDE w:val="0"/>
                          <w:autoSpaceDN w:val="0"/>
                          <w:adjustRightInd w:val="0"/>
                          <w:ind w:left="-5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rFonts w:eastAsiaTheme="minorHAnsi"/>
                            <w:b/>
                            <w:bCs/>
                            <w:lang w:eastAsia="en-US"/>
                          </w:rPr>
                          <w:t>а также лиц, у которых диагностировано пагубное</w:t>
                        </w:r>
                        <w:r w:rsidR="00380E08" w:rsidRPr="00C326C6">
                          <w:rPr>
                            <w:rFonts w:eastAsiaTheme="minorHAnsi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r w:rsidRPr="00C326C6">
                          <w:rPr>
                            <w:rFonts w:eastAsiaTheme="minorHAnsi"/>
                            <w:b/>
                            <w:bCs/>
                            <w:lang w:eastAsia="en-US"/>
                          </w:rPr>
                          <w:t>(с негативными последствиями) потребление наркотиков</w:t>
                        </w:r>
                      </w:p>
                      <w:p w:rsidR="00061879" w:rsidRPr="0097365F" w:rsidRDefault="00061879" w:rsidP="005D08D6">
                        <w:pPr>
                          <w:jc w:val="center"/>
                          <w:rPr>
                            <w:sz w:val="8"/>
                            <w:szCs w:val="8"/>
                            <w:highlight w:val="yellow"/>
                          </w:rPr>
                        </w:pPr>
                      </w:p>
                    </w:tc>
                  </w:tr>
                  <w:tr w:rsidR="00A85A21" w:rsidRPr="0097365F" w:rsidTr="002F4192">
                    <w:tc>
                      <w:tcPr>
                        <w:tcW w:w="625" w:type="dxa"/>
                      </w:tcPr>
                      <w:p w:rsidR="00A85A21" w:rsidRPr="00D4305F" w:rsidRDefault="00057173" w:rsidP="0005717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4305F">
                          <w:rPr>
                            <w:sz w:val="20"/>
                            <w:szCs w:val="20"/>
                          </w:rPr>
                          <w:t>3.1.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A85A21" w:rsidRPr="00D4305F" w:rsidRDefault="00057173" w:rsidP="0005717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4305F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Мероприятия, направленные на сокращение количества случаев отравления людей и снижение уровня смертности населения в результате незаконного потребления наркотиков.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434818" w:rsidRPr="00E67C0F" w:rsidRDefault="00434818" w:rsidP="0043481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C0F">
                          <w:rPr>
                            <w:sz w:val="20"/>
                            <w:szCs w:val="20"/>
                          </w:rPr>
                          <w:t>Сотрудники «Токсовской МБ» активно ведут работу, заключающуюся в профилактических беседах о вреде пагубных привычек и наркомании, и популяризации здорового образа жизни, особенно у детей, чтобы нивелировать негативного воздействия на психику ребенка возможного асоциального окружения.</w:t>
                        </w:r>
                      </w:p>
                      <w:p w:rsidR="00434818" w:rsidRPr="00E67C0F" w:rsidRDefault="00434818" w:rsidP="0043481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C0F">
                          <w:rPr>
                            <w:sz w:val="20"/>
                            <w:szCs w:val="20"/>
                          </w:rPr>
                          <w:t>Начиная с детских садов на постоянной основе медицинскими сотрудниками Токсовской МБ проводится просветительская работа о здоровом образе жизни.</w:t>
                        </w:r>
                      </w:p>
                      <w:p w:rsidR="00434818" w:rsidRPr="00E67C0F" w:rsidRDefault="00434818" w:rsidP="0043481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C0F">
                          <w:rPr>
                            <w:sz w:val="20"/>
                            <w:szCs w:val="20"/>
                          </w:rPr>
                          <w:t>В рамках антинаркотической компании на территории обслуживания ГБУЗ ЛО «Токсовская МБ» проводятся профилактические беседы в школах с обучающимися подростками о вреде и пагубных последствиях применения и употребления наркотических веществ. За 2023 год данные собрания посетили более 300 учащихся.</w:t>
                        </w:r>
                      </w:p>
                      <w:p w:rsidR="0023502F" w:rsidRPr="00E67C0F" w:rsidRDefault="00434818" w:rsidP="0043481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C0F">
                          <w:rPr>
                            <w:sz w:val="20"/>
                            <w:szCs w:val="20"/>
                          </w:rPr>
                          <w:t>Так же в каждом лечебном подразделении ГБУЗ ЛО «Токсовская МБ» на информационных стендах размещена информация о пагубном воздействии наркотических средств</w:t>
                        </w:r>
                      </w:p>
                      <w:p w:rsidR="009716F0" w:rsidRPr="00E67C0F" w:rsidRDefault="009716F0" w:rsidP="009716F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C0F">
                          <w:rPr>
                            <w:sz w:val="20"/>
                            <w:szCs w:val="20"/>
                          </w:rPr>
                          <w:t xml:space="preserve">Так же на сайте ГБУЗ ЛО «Токсовская МБ» регулярно ведется активное информирование граждан о </w:t>
                        </w:r>
                        <w:r w:rsidRPr="00E67C0F">
                          <w:rPr>
                            <w:sz w:val="20"/>
                            <w:szCs w:val="20"/>
                          </w:rPr>
                          <w:lastRenderedPageBreak/>
                          <w:t>пагубном влиянии наркотиков на все сферы жизни человека:</w:t>
                        </w:r>
                      </w:p>
                      <w:p w:rsidR="009716F0" w:rsidRPr="00E67C0F" w:rsidRDefault="009716F0" w:rsidP="009716F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C0F">
                          <w:rPr>
                            <w:sz w:val="20"/>
                            <w:szCs w:val="20"/>
                          </w:rPr>
                          <w:t>Сайт</w:t>
                        </w:r>
                      </w:p>
                      <w:p w:rsidR="009716F0" w:rsidRPr="00E67C0F" w:rsidRDefault="009716F0" w:rsidP="009716F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C0F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E67C0F">
                          <w:rPr>
                            <w:sz w:val="20"/>
                            <w:szCs w:val="20"/>
                          </w:rPr>
                          <w:tab/>
                          <w:t>Наркотики. Лучшее, что придумал дьявол - на этой странице - https://www.trbzdrav.ru/article-drugs/</w:t>
                        </w:r>
                      </w:p>
                      <w:p w:rsidR="009716F0" w:rsidRPr="00E67C0F" w:rsidRDefault="009716F0" w:rsidP="009716F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C0F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E67C0F">
                          <w:rPr>
                            <w:sz w:val="20"/>
                            <w:szCs w:val="20"/>
                          </w:rPr>
                          <w:tab/>
                          <w:t>Первая помощь при подозрении на отравление наркотическими средствами - https://www.trbzdrav.ru/download/harm-drugs-1.pdf</w:t>
                        </w:r>
                      </w:p>
                      <w:p w:rsidR="009716F0" w:rsidRPr="00E67C0F" w:rsidRDefault="009716F0" w:rsidP="009716F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C0F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E67C0F">
                          <w:rPr>
                            <w:sz w:val="20"/>
                            <w:szCs w:val="20"/>
                          </w:rPr>
                          <w:tab/>
                          <w:t>Подростки и наркотики. "Красные флаги" при общении с подростками - https://www.trbzdrav.ru/download/harm-drugs-2.pdf</w:t>
                        </w:r>
                      </w:p>
                      <w:p w:rsidR="009716F0" w:rsidRPr="00E67C0F" w:rsidRDefault="009716F0" w:rsidP="009716F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C0F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E67C0F">
                          <w:rPr>
                            <w:sz w:val="20"/>
                            <w:szCs w:val="20"/>
                          </w:rPr>
                          <w:tab/>
                          <w:t>Здоровый образ жизни и последствия употребления наркотиков - https://www.trbzdrav.ru/download/harm-drugs-3.pdf</w:t>
                        </w:r>
                      </w:p>
                      <w:p w:rsidR="00AD243B" w:rsidRPr="00E67C0F" w:rsidRDefault="00AD243B" w:rsidP="00AD243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C0F">
                          <w:rPr>
                            <w:sz w:val="20"/>
                            <w:szCs w:val="20"/>
                          </w:rPr>
                          <w:t>ВК</w:t>
                        </w:r>
                      </w:p>
                      <w:p w:rsidR="009716F0" w:rsidRDefault="00AD243B" w:rsidP="00AD243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67C0F">
                          <w:rPr>
                            <w:sz w:val="20"/>
                            <w:szCs w:val="20"/>
                          </w:rPr>
                          <w:t>•</w:t>
                        </w:r>
                        <w:r w:rsidRPr="00E67C0F">
                          <w:rPr>
                            <w:sz w:val="20"/>
                            <w:szCs w:val="20"/>
                          </w:rPr>
                          <w:tab/>
                          <w:t xml:space="preserve">Наркотики. Лучшее, что придумал дьявол - </w:t>
                        </w:r>
                        <w:hyperlink r:id="rId54" w:history="1">
                          <w:r w:rsidR="00190388" w:rsidRPr="008A5C0F">
                            <w:rPr>
                              <w:rStyle w:val="af5"/>
                              <w:sz w:val="20"/>
                              <w:szCs w:val="20"/>
                            </w:rPr>
                            <w:t>https://vk.com/trb_vk?w=wall-120793052_11843</w:t>
                          </w:r>
                        </w:hyperlink>
                        <w:r w:rsidR="0019038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190388" w:rsidRDefault="00190388" w:rsidP="00AD243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190388" w:rsidRPr="00190388" w:rsidRDefault="00190388" w:rsidP="0019038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0388">
                          <w:rPr>
                            <w:sz w:val="20"/>
                            <w:szCs w:val="20"/>
                          </w:rPr>
                          <w:t xml:space="preserve">На территории Всеволожского района Ленинградской области функционирует две комиссии по делам несовершеннолетних и защите их прав: КДНиЗП при Администрации МО Всеволожский муниципальный район Ленинградской области и КДНиЗП при администрации МО Сертолово, сведения об острых отравлениях наркотическими веществами и сведения о количестве отравлений, содержащиеся в поступивших таблицах, включают сведения по территории, на которой функционируют две комиссии. КДНиЗП при Администрации МО Всеволожский муниципальный район Ленинградской области проведен анализ ситуации по обслуживаемой территории. </w:t>
                        </w:r>
                      </w:p>
                      <w:p w:rsidR="00190388" w:rsidRPr="00190388" w:rsidRDefault="00190388" w:rsidP="0019038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0388">
                          <w:rPr>
                            <w:sz w:val="20"/>
                            <w:szCs w:val="20"/>
                          </w:rPr>
                          <w:t xml:space="preserve">     В ходе анализа установлено, что в КДНиЗП имеются данные о 3 случаях отравления несовершеннолетних наркотическими веществами ( в т.ч. один случай с летальным исходом). Из них: проживал в семье, признанной находящейся в социально опасном положении – 1 чел., прибывший из другого субъекта РФ (Смоленская обл.) - 1 чел., проживавший на территории района, но не </w:t>
                        </w:r>
                        <w:r w:rsidRPr="00190388">
                          <w:rPr>
                            <w:sz w:val="20"/>
                            <w:szCs w:val="20"/>
                          </w:rPr>
                          <w:lastRenderedPageBreak/>
                          <w:t>обучавшийся в образовательных учреждениях района – 1 чел.</w:t>
                        </w:r>
                      </w:p>
                      <w:p w:rsidR="00190388" w:rsidRPr="00190388" w:rsidRDefault="00190388" w:rsidP="0019038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90388">
                          <w:rPr>
                            <w:sz w:val="20"/>
                            <w:szCs w:val="20"/>
                          </w:rPr>
                          <w:t xml:space="preserve">      С целью профилактики отравлений наркотическими средствами несовершеннолетних, материалы, подготовленные Комитетом по здравоохранению Ленинградской области и видеоматериалы профилактической направленности Общероссийской Общественной организации поддержки президентских инициатив в области здоровья и сбережения нации «Общее дело», направлены в образовательные учреждения района для</w:t>
                        </w:r>
                        <w:r w:rsidR="006564A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90388">
                          <w:rPr>
                            <w:sz w:val="20"/>
                            <w:szCs w:val="20"/>
                          </w:rPr>
                          <w:t>использовани</w:t>
                        </w:r>
                        <w:r w:rsidR="006564A0">
                          <w:rPr>
                            <w:sz w:val="20"/>
                            <w:szCs w:val="20"/>
                          </w:rPr>
                          <w:t>я</w:t>
                        </w:r>
                        <w:r w:rsidRPr="00190388">
                          <w:rPr>
                            <w:sz w:val="20"/>
                            <w:szCs w:val="20"/>
                          </w:rPr>
                          <w:t xml:space="preserve"> при проведении профилактических мероприятий. Вышеуказанные материалы используются при проведении в образовательных учреждениях района Дней профилактики, которые проводятся каждый четверг с привлечением специалистов Ленинградского областного наркологического диспансера. Материалы, подготовленные Комитетом по здравоохранению Ленинградской области, размещены в сети Интернет на странице КДНиЗП в социальной сети «ВКонтакте» для ознакомления с ними родителей несовершеннолетних.</w:t>
                        </w:r>
                      </w:p>
                      <w:p w:rsidR="00190388" w:rsidRPr="006564A0" w:rsidRDefault="009C2DF4" w:rsidP="0019038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55" w:history="1">
                          <w:r w:rsidR="006564A0" w:rsidRPr="006564A0">
                            <w:rPr>
                              <w:rStyle w:val="af5"/>
                              <w:sz w:val="20"/>
                              <w:szCs w:val="20"/>
                            </w:rPr>
                            <w:t>https://www.vsevreg.ru/city/kdn/</w:t>
                          </w:r>
                        </w:hyperlink>
                      </w:p>
                      <w:p w:rsidR="006564A0" w:rsidRPr="00827A22" w:rsidRDefault="006564A0" w:rsidP="00190388">
                        <w:pPr>
                          <w:jc w:val="both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C326C6" w:rsidRPr="00C326C6" w:rsidRDefault="00C326C6" w:rsidP="00C326C6">
                        <w:pPr>
                          <w:jc w:val="center"/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C326C6"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  <w:lastRenderedPageBreak/>
                          <w:t>ГБУЗ «ЛОНД»</w:t>
                        </w:r>
                      </w:p>
                      <w:p w:rsidR="00C326C6" w:rsidRPr="00C326C6" w:rsidRDefault="00C326C6" w:rsidP="00C326C6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i/>
                            <w:sz w:val="20"/>
                            <w:szCs w:val="20"/>
                          </w:rPr>
                          <w:t>(Государственное бюджетное учреждение здравоохранения «Ленинградский областной наркологический диспансер»)</w:t>
                        </w:r>
                      </w:p>
                      <w:p w:rsidR="00C326C6" w:rsidRPr="00C326C6" w:rsidRDefault="00C326C6" w:rsidP="00C326C6">
                        <w:pPr>
                          <w:jc w:val="center"/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  <w:p w:rsidR="00C326C6" w:rsidRPr="00C326C6" w:rsidRDefault="00C326C6" w:rsidP="00C326C6">
                        <w:pPr>
                          <w:jc w:val="center"/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C326C6"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  <w:t>ГБУЗ ЛО «ВКМБ»</w:t>
                        </w:r>
                        <w:r w:rsidRPr="00C326C6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C326C6" w:rsidRPr="00C326C6" w:rsidRDefault="00C326C6" w:rsidP="00C326C6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i/>
                            <w:sz w:val="20"/>
                            <w:szCs w:val="20"/>
                          </w:rPr>
                          <w:t>(Государственное бюджетное учреждение здравоохранения Ленинградской области «Всеволожская клиническая межрайонная больница»)</w:t>
                        </w:r>
                      </w:p>
                      <w:p w:rsidR="00C326C6" w:rsidRPr="00C326C6" w:rsidRDefault="00C326C6" w:rsidP="00C326C6">
                        <w:pPr>
                          <w:jc w:val="center"/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  <w:p w:rsidR="00C326C6" w:rsidRPr="00C326C6" w:rsidRDefault="00C326C6" w:rsidP="00C326C6">
                        <w:pPr>
                          <w:jc w:val="center"/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C326C6"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  <w:t>ГБУЗ ЛО «ТМБ»</w:t>
                        </w:r>
                      </w:p>
                      <w:p w:rsidR="00C326C6" w:rsidRPr="00C326C6" w:rsidRDefault="00C326C6" w:rsidP="00C326C6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i/>
                            <w:sz w:val="20"/>
                            <w:szCs w:val="20"/>
                          </w:rPr>
                          <w:t>(Государственное бюджетное учреждение здравоохранения Ленинградской области «Токсовская межрайонная больница»)</w:t>
                        </w:r>
                      </w:p>
                      <w:p w:rsidR="00C326C6" w:rsidRPr="00C326C6" w:rsidRDefault="00C326C6" w:rsidP="00C326C6">
                        <w:pPr>
                          <w:jc w:val="both"/>
                          <w:rPr>
                            <w:rFonts w:eastAsiaTheme="minorHAnsi"/>
                            <w:b/>
                            <w:i/>
                            <w:sz w:val="8"/>
                            <w:szCs w:val="8"/>
                            <w:lang w:eastAsia="en-US"/>
                          </w:rPr>
                        </w:pPr>
                      </w:p>
                      <w:p w:rsidR="00C326C6" w:rsidRPr="00C326C6" w:rsidRDefault="00C326C6" w:rsidP="00C326C6">
                        <w:pPr>
                          <w:jc w:val="center"/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C326C6"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  <w:t>ГБУЗ ЛО «СГБ»</w:t>
                        </w:r>
                      </w:p>
                      <w:p w:rsidR="00C326C6" w:rsidRPr="00C326C6" w:rsidRDefault="00C326C6" w:rsidP="00C326C6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326C6">
                          <w:rPr>
                            <w:rFonts w:eastAsiaTheme="minorHAnsi"/>
                            <w:i/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Pr="00C326C6">
                          <w:rPr>
                            <w:i/>
                            <w:sz w:val="20"/>
                            <w:szCs w:val="20"/>
                          </w:rPr>
                          <w:t>Государственное бюджетное учреждение здравоохранения Ленинградской области «Сертоловская городская больница»)</w:t>
                        </w:r>
                      </w:p>
                      <w:p w:rsidR="00A85A21" w:rsidRPr="0097365F" w:rsidRDefault="00A85A21" w:rsidP="00E24695">
                        <w:pPr>
                          <w:jc w:val="center"/>
                          <w:rPr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2346F0" w:rsidRPr="0097365F" w:rsidTr="002F4192">
                    <w:tc>
                      <w:tcPr>
                        <w:tcW w:w="625" w:type="dxa"/>
                      </w:tcPr>
                      <w:p w:rsidR="002346F0" w:rsidRPr="00EC75F6" w:rsidRDefault="002346F0" w:rsidP="002346F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75F6">
                          <w:rPr>
                            <w:sz w:val="20"/>
                            <w:szCs w:val="20"/>
                          </w:rPr>
                          <w:lastRenderedPageBreak/>
                          <w:t>3.2.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2346F0" w:rsidRPr="00EC75F6" w:rsidRDefault="002346F0" w:rsidP="002346F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C75F6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ресоциализации больных наркоманией.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E92E1D" w:rsidRDefault="001C094D" w:rsidP="001C094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C094D">
                          <w:rPr>
                            <w:sz w:val="20"/>
                            <w:szCs w:val="20"/>
                          </w:rPr>
                          <w:t xml:space="preserve">Профилактика –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(ФЗ РФ от 21 ноября 2011г. № 323-ФЗ). </w:t>
                        </w:r>
                      </w:p>
                      <w:p w:rsidR="001C094D" w:rsidRPr="001C094D" w:rsidRDefault="001C094D" w:rsidP="001C094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C094D">
                          <w:rPr>
                            <w:sz w:val="20"/>
                            <w:szCs w:val="20"/>
                          </w:rPr>
                          <w:t>Первичная профилактика наркомании направлена на предупреждение начала употребления наркотиков лицами, ранее их не употреблявшими; формирование установки на трезвый образ жизни, и отказ от психоактивных веществ.</w:t>
                        </w:r>
                      </w:p>
                      <w:p w:rsidR="00E92E1D" w:rsidRDefault="001C094D" w:rsidP="001C094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C094D">
                          <w:rPr>
                            <w:sz w:val="20"/>
                            <w:szCs w:val="20"/>
                          </w:rPr>
                          <w:lastRenderedPageBreak/>
                          <w:t xml:space="preserve">С целью раннего выявления наркомании и решения вопроса о направлении на лечение в Ленинградской области работают три передвижных медицинских наркологических пункта. </w:t>
                        </w:r>
                      </w:p>
                      <w:p w:rsidR="00617AD3" w:rsidRDefault="001C094D" w:rsidP="001C094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C094D">
                          <w:rPr>
                            <w:sz w:val="20"/>
                            <w:szCs w:val="20"/>
                          </w:rPr>
                          <w:t>Специалисты ГБУЗ ЛОНД (врачи психиатры-наркологи) проводят медицинское</w:t>
                        </w:r>
                        <w:r w:rsidR="00E92E1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C094D">
                          <w:rPr>
                            <w:sz w:val="20"/>
                            <w:szCs w:val="20"/>
                          </w:rPr>
                          <w:t xml:space="preserve">освидетельствование на наличие в крови алкоголя и сильнодействующих (наркотических) веществ по направлению сотрудников правоохранительных органов. </w:t>
                        </w:r>
                      </w:p>
                      <w:p w:rsidR="001C094D" w:rsidRPr="001C094D" w:rsidRDefault="001C094D" w:rsidP="001C094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C094D">
                          <w:rPr>
                            <w:sz w:val="20"/>
                            <w:szCs w:val="20"/>
                          </w:rPr>
                          <w:t>Заявки на выделение медицинского передвижного пункта для рейдовой работы поступают от сотрудников Главного Управления МВД России г.СПб и Ленинградской области.</w:t>
                        </w:r>
                      </w:p>
                      <w:p w:rsidR="002346F0" w:rsidRDefault="001C094D" w:rsidP="001C094D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C094D">
                          <w:rPr>
                            <w:sz w:val="20"/>
                            <w:szCs w:val="20"/>
                          </w:rPr>
                          <w:t>Раннее выявление потребителей наркотиков среди несовершеннолетних сотрудниками органов внутренних дел осуществляется в форме оперативно-профилактических рейдов, проводимых в тесном взаимодействии с органами образования и здравоохранения Ленинградской области.</w:t>
                        </w:r>
                      </w:p>
                      <w:p w:rsidR="00E905F3" w:rsidRPr="00E905F3" w:rsidRDefault="00E905F3" w:rsidP="00E905F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905F3">
                          <w:rPr>
                            <w:sz w:val="20"/>
                            <w:szCs w:val="20"/>
                          </w:rPr>
                          <w:t>За 11 месяцев 2023 года с использованием передвижного пункта сотрудниками ОМВД Всеволожского района совместно со специалистами наркологической службы Ленинградской области освидетельствовано 592 чел., из них у 12 чел. выявлено потребление наркотических средств (2%), 10 чел. отказались от освидетелсьтвование (1,7%); совершено 33 выезда, из них:</w:t>
                        </w:r>
                      </w:p>
                      <w:p w:rsidR="00E905F3" w:rsidRPr="00E905F3" w:rsidRDefault="00E905F3" w:rsidP="00E905F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905F3">
                          <w:rPr>
                            <w:sz w:val="20"/>
                            <w:szCs w:val="20"/>
                          </w:rPr>
                          <w:t>- 19 выездов в учебные заведения Всеволожского района, освидетельствовано на состояние опьянения 303 человека. По результатам медицинского освидетельствования и химико-токсикологических исследований на наличие психоактивных веществ в образцах биологической жидкости испытуемых выявлено употребление наркотических веществ 3-х человек (2 чел. – каннабиноиды, 1 чел. - мефедрон+ этилглюкуронид); 6 чел. отказались от медицинского освидетельствования.</w:t>
                        </w:r>
                      </w:p>
                      <w:p w:rsidR="00E905F3" w:rsidRPr="00E905F3" w:rsidRDefault="00E905F3" w:rsidP="00E905F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905F3">
                          <w:rPr>
                            <w:sz w:val="20"/>
                            <w:szCs w:val="20"/>
                          </w:rPr>
                          <w:t xml:space="preserve">- 6 выездов в лагерь «Молодежный», освидетельствовано на состояние опьянения 105 человек. По результатам медицинского </w:t>
                        </w:r>
                        <w:r w:rsidRPr="00E905F3">
                          <w:rPr>
                            <w:sz w:val="20"/>
                            <w:szCs w:val="20"/>
                          </w:rPr>
                          <w:lastRenderedPageBreak/>
                          <w:t>освидетельствования и химико-токсикологических исследований на наличие психоактивных веществ в образцах биологической жидкости испытуемых выявлено употребление наркотических веществ у 5-ти человек (4 каннабиноиды, 1 каннабиноиды + производное метилэфедрона (а-РѴР) и его метаболит (а-РѴР-М-охо-); 3 чел. отказались от медицинского освидетельствования.</w:t>
                        </w:r>
                      </w:p>
                      <w:p w:rsidR="00E905F3" w:rsidRPr="00E905F3" w:rsidRDefault="00E905F3" w:rsidP="00E905F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905F3">
                          <w:rPr>
                            <w:sz w:val="20"/>
                            <w:szCs w:val="20"/>
                          </w:rPr>
                          <w:t>-1 выезд в детский оздоровительный лагерь, освидетельствовано на состояние опьянения 20 человек, потребление алкоголя и наркотических средств не выявлено</w:t>
                        </w:r>
                      </w:p>
                      <w:p w:rsidR="00E905F3" w:rsidRPr="00E905F3" w:rsidRDefault="00E905F3" w:rsidP="00E905F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905F3">
                          <w:rPr>
                            <w:sz w:val="20"/>
                            <w:szCs w:val="20"/>
                          </w:rPr>
                          <w:t>- 2 выезда по заявке УВО ВНГ Всеволожска освидетельствовано на состояние опьянения 76 человек (сотрудники). По результатам медицинского освидетельствования и химико-токсикологических исследований на наличие психоактивных веществ в образцах биологической жидкости испытуемых выявлено употребление наркотических веществ (каннабиноиды) у 1-ого человека</w:t>
                        </w:r>
                      </w:p>
                      <w:p w:rsidR="00E905F3" w:rsidRPr="00E905F3" w:rsidRDefault="00E905F3" w:rsidP="00E905F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905F3">
                          <w:rPr>
                            <w:sz w:val="20"/>
                            <w:szCs w:val="20"/>
                          </w:rPr>
                          <w:t>-2 выезда по заявке ОМВД Всеволожского района освидетельствовано на состояние опьянения 69 человек (сотрудники), потребление наркотических средств не выявлено</w:t>
                        </w:r>
                      </w:p>
                      <w:p w:rsidR="00E905F3" w:rsidRPr="00E905F3" w:rsidRDefault="00E905F3" w:rsidP="00E905F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905F3">
                          <w:rPr>
                            <w:sz w:val="20"/>
                            <w:szCs w:val="20"/>
                          </w:rPr>
                          <w:t>- 1 выезд по заявке УФСИН Всеволожска освидетельствовано на состояние опьянения 19 человек. По результатам медицинского освидетельствования и химико-токсикологических исследований на наличие психоактивных веществ в образцах биологической жидкости испытуемых выявлено употребление наркотических веществ у 3 - х чел. (1-метадон, 1каннабиноиды, 1 амфетамин + мефедрон). 1 чел. отказался от медицинского освидетельствования.</w:t>
                        </w:r>
                      </w:p>
                      <w:p w:rsidR="001C094D" w:rsidRDefault="00E905F3" w:rsidP="00E905F3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905F3">
                          <w:rPr>
                            <w:sz w:val="20"/>
                            <w:szCs w:val="20"/>
                          </w:rPr>
                          <w:t>- 2 выезда по приказу 581н в учебные заведения в целях проведения профилактических осмотров учащихся, направленных на раннее выявление потребления наркотических средств среди учащихся: МОБУ «СОШ №6 г. Всеволожска» (16 чел.) и МОУ «СОШ Лесновский ЦО пос. Лесное» (14 чел.). По результатам профилактических осмотров и химико-</w:t>
                        </w:r>
                        <w:r w:rsidRPr="00E905F3">
                          <w:rPr>
                            <w:sz w:val="20"/>
                            <w:szCs w:val="20"/>
                          </w:rPr>
                          <w:lastRenderedPageBreak/>
                          <w:t>токсикологических исследований на наличие психоактивных веществ в образцах биологической жидкости испытуемых употребление наркотических веществ не выявлено.</w:t>
                        </w:r>
                      </w:p>
                      <w:p w:rsidR="009E4FBE" w:rsidRPr="009E4FBE" w:rsidRDefault="009E4FBE" w:rsidP="009E4FB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E4FBE">
                          <w:rPr>
                            <w:sz w:val="20"/>
                            <w:szCs w:val="20"/>
                          </w:rPr>
                          <w:t>Для детского населения Всеволожского района Ленинградской области специалистами ГБУЗ ЛОНД проведены  лекции с несовершеннолетними в летних оздоровительных лагерях ЛО и трудовых лагерях школ района. Проведены профилактические мероприятия в ГБУ ЛО «Центр Молодежный», ДОЛ «Пионер», трудовой лагерь «Росток», Агалатовский ЦО (вечерняя школа и школьный лагерь). Общий охват участников 243 человека.</w:t>
                        </w:r>
                      </w:p>
                      <w:p w:rsidR="009E4FBE" w:rsidRPr="009E4FBE" w:rsidRDefault="009E4FBE" w:rsidP="009E4FB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E4FBE">
                          <w:rPr>
                            <w:sz w:val="20"/>
                            <w:szCs w:val="20"/>
                          </w:rPr>
                          <w:t>На приеме в амбулаторном кабинете проконсультировано 116 несовершеннолетних.</w:t>
                        </w:r>
                      </w:p>
                      <w:p w:rsidR="009E4FBE" w:rsidRPr="009E4FBE" w:rsidRDefault="009E4FBE" w:rsidP="009E4FB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E4FBE">
                          <w:rPr>
                            <w:sz w:val="20"/>
                            <w:szCs w:val="20"/>
                          </w:rPr>
                          <w:t>В кабинете профилактики Ленинградского областного наркологического диспансера подростковым врачом психиатром-наркологом проведен консультативный прием населения Всеволожского района на предмет раннего выявления наркологической патологии -  54 чел., из них 9 подростков.</w:t>
                        </w:r>
                      </w:p>
                      <w:p w:rsidR="00E905F3" w:rsidRPr="009E4FBE" w:rsidRDefault="009E4FBE" w:rsidP="009E4FB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9E4FBE">
                          <w:rPr>
                            <w:sz w:val="20"/>
                            <w:szCs w:val="20"/>
                          </w:rPr>
                          <w:t>При приеме населения, в том числе подростков и их родителей, врачами психиатрами-наркологами на предмет раннего выявления наркологической патологии, на формирование здорового образа жизни проведены 193 беседы.</w:t>
                        </w:r>
                      </w:p>
                      <w:p w:rsidR="009E4FBE" w:rsidRPr="001C094D" w:rsidRDefault="009E4FBE" w:rsidP="009E4FBE">
                        <w:pPr>
                          <w:jc w:val="both"/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2346F0" w:rsidRPr="002346F0" w:rsidRDefault="002346F0" w:rsidP="002346F0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346F0"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  <w:lastRenderedPageBreak/>
                          <w:t>ГБУЗ «ЛОНД»</w:t>
                        </w:r>
                      </w:p>
                      <w:p w:rsidR="002346F0" w:rsidRPr="002346F0" w:rsidRDefault="002346F0" w:rsidP="002346F0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346F0">
                          <w:rPr>
                            <w:i/>
                            <w:sz w:val="20"/>
                            <w:szCs w:val="20"/>
                          </w:rPr>
                          <w:t>Государственное бюджетное учреждение здравоохранения «Ленинградский областной наркологический диспансер»)</w:t>
                        </w:r>
                      </w:p>
                      <w:p w:rsidR="002346F0" w:rsidRPr="002346F0" w:rsidRDefault="002346F0" w:rsidP="002346F0">
                        <w:pPr>
                          <w:jc w:val="center"/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  <w:p w:rsidR="002346F0" w:rsidRPr="002346F0" w:rsidRDefault="002346F0" w:rsidP="002346F0">
                        <w:pPr>
                          <w:jc w:val="center"/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2346F0"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  <w:t>ГБУЗ ЛО «ВКМБ»</w:t>
                        </w:r>
                        <w:r w:rsidRPr="002346F0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2346F0" w:rsidRPr="002346F0" w:rsidRDefault="002346F0" w:rsidP="002346F0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346F0">
                          <w:rPr>
                            <w:i/>
                            <w:sz w:val="20"/>
                            <w:szCs w:val="20"/>
                          </w:rPr>
                          <w:t>(Государственное бюджетное учреждение здравоохранения Ленинградской области «Всеволожская клиническая межрайонная больница»)</w:t>
                        </w:r>
                      </w:p>
                      <w:p w:rsidR="002346F0" w:rsidRPr="002346F0" w:rsidRDefault="002346F0" w:rsidP="002346F0">
                        <w:pPr>
                          <w:jc w:val="center"/>
                          <w:rPr>
                            <w:i/>
                            <w:sz w:val="8"/>
                            <w:szCs w:val="8"/>
                          </w:rPr>
                        </w:pPr>
                      </w:p>
                      <w:p w:rsidR="002346F0" w:rsidRPr="002346F0" w:rsidRDefault="002346F0" w:rsidP="002346F0">
                        <w:pPr>
                          <w:jc w:val="center"/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2346F0"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  <w:t>ГБУЗ ЛО «ТМБ»</w:t>
                        </w:r>
                      </w:p>
                      <w:p w:rsidR="002346F0" w:rsidRPr="002346F0" w:rsidRDefault="002346F0" w:rsidP="002346F0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346F0">
                          <w:rPr>
                            <w:i/>
                            <w:sz w:val="20"/>
                            <w:szCs w:val="20"/>
                          </w:rPr>
                          <w:t xml:space="preserve">(Государственное бюджетное учреждение здравоохранения Ленинградской области </w:t>
                        </w:r>
                        <w:r w:rsidRPr="002346F0">
                          <w:rPr>
                            <w:i/>
                            <w:sz w:val="20"/>
                            <w:szCs w:val="20"/>
                          </w:rPr>
                          <w:lastRenderedPageBreak/>
                          <w:t>«Токсовская межрайонная больница»)</w:t>
                        </w:r>
                      </w:p>
                      <w:p w:rsidR="002346F0" w:rsidRPr="002346F0" w:rsidRDefault="002346F0" w:rsidP="002346F0">
                        <w:pPr>
                          <w:jc w:val="both"/>
                          <w:rPr>
                            <w:rFonts w:eastAsiaTheme="minorHAnsi"/>
                            <w:b/>
                            <w:i/>
                            <w:sz w:val="8"/>
                            <w:szCs w:val="8"/>
                            <w:lang w:eastAsia="en-US"/>
                          </w:rPr>
                        </w:pPr>
                      </w:p>
                      <w:p w:rsidR="002346F0" w:rsidRPr="002346F0" w:rsidRDefault="002346F0" w:rsidP="002346F0">
                        <w:pPr>
                          <w:jc w:val="center"/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2346F0">
                          <w:rPr>
                            <w:rFonts w:eastAsiaTheme="minorHAnsi"/>
                            <w:b/>
                            <w:sz w:val="20"/>
                            <w:szCs w:val="20"/>
                            <w:lang w:eastAsia="en-US"/>
                          </w:rPr>
                          <w:t>ГБУЗ ЛО «СГБ»</w:t>
                        </w:r>
                      </w:p>
                      <w:p w:rsidR="002346F0" w:rsidRPr="002346F0" w:rsidRDefault="002346F0" w:rsidP="002346F0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346F0">
                          <w:rPr>
                            <w:rFonts w:eastAsiaTheme="minorHAnsi"/>
                            <w:i/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Pr="002346F0">
                          <w:rPr>
                            <w:i/>
                            <w:sz w:val="20"/>
                            <w:szCs w:val="20"/>
                          </w:rPr>
                          <w:t>Государственное бюджетное учреждение здравоохранения Ленинградской области «Сертоловская городская больница»)</w:t>
                        </w:r>
                      </w:p>
                    </w:tc>
                  </w:tr>
                  <w:tr w:rsidR="00061879" w:rsidRPr="0097365F" w:rsidTr="004A68E9">
                    <w:tc>
                      <w:tcPr>
                        <w:tcW w:w="13837" w:type="dxa"/>
                        <w:gridSpan w:val="5"/>
                      </w:tcPr>
                      <w:p w:rsidR="00380E08" w:rsidRPr="003E7B48" w:rsidRDefault="00380E08" w:rsidP="00380E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b/>
                            <w:bCs/>
                            <w:sz w:val="8"/>
                            <w:szCs w:val="8"/>
                            <w:lang w:eastAsia="en-US"/>
                          </w:rPr>
                        </w:pPr>
                      </w:p>
                      <w:p w:rsidR="00061879" w:rsidRPr="003E7B48" w:rsidRDefault="00061879" w:rsidP="003E2C3D">
                        <w:pPr>
                          <w:pStyle w:val="a8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b/>
                            <w:bCs/>
                            <w:lang w:eastAsia="en-US"/>
                          </w:rPr>
                        </w:pPr>
                        <w:r w:rsidRPr="003E7B48">
                          <w:rPr>
                            <w:rFonts w:eastAsiaTheme="minorHAnsi"/>
                            <w:b/>
                            <w:bCs/>
                            <w:lang w:eastAsia="en-US"/>
                          </w:rPr>
                          <w:t>Сокращение количества преступлений и правонарушений,</w:t>
                        </w:r>
                        <w:r w:rsidR="00380E08" w:rsidRPr="003E7B48">
                          <w:rPr>
                            <w:rFonts w:eastAsiaTheme="minorHAnsi"/>
                            <w:b/>
                            <w:bCs/>
                            <w:lang w:eastAsia="en-US"/>
                          </w:rPr>
                          <w:t xml:space="preserve"> </w:t>
                        </w:r>
                        <w:r w:rsidRPr="003E7B48">
                          <w:rPr>
                            <w:rFonts w:eastAsiaTheme="minorHAnsi"/>
                            <w:b/>
                            <w:bCs/>
                            <w:lang w:eastAsia="en-US"/>
                          </w:rPr>
                          <w:t>связанных с не</w:t>
                        </w:r>
                        <w:r w:rsidR="00230DDC" w:rsidRPr="003E7B48">
                          <w:rPr>
                            <w:rFonts w:eastAsiaTheme="minorHAnsi"/>
                            <w:b/>
                            <w:bCs/>
                            <w:lang w:eastAsia="en-US"/>
                          </w:rPr>
                          <w:t xml:space="preserve">законным оборотом наркотиков </w:t>
                        </w:r>
                      </w:p>
                      <w:p w:rsidR="00380E08" w:rsidRPr="003E7B48" w:rsidRDefault="00380E08" w:rsidP="00380E08">
                        <w:pPr>
                          <w:pStyle w:val="a8"/>
                          <w:autoSpaceDE w:val="0"/>
                          <w:autoSpaceDN w:val="0"/>
                          <w:adjustRightInd w:val="0"/>
                          <w:ind w:left="-32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061879" w:rsidRPr="0097365F" w:rsidTr="002F4192">
                    <w:tc>
                      <w:tcPr>
                        <w:tcW w:w="625" w:type="dxa"/>
                      </w:tcPr>
                      <w:p w:rsidR="00061879" w:rsidRPr="003E7B48" w:rsidRDefault="00E24695" w:rsidP="00A45D79">
                        <w:pPr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>4.1.</w:t>
                        </w:r>
                      </w:p>
                    </w:tc>
                    <w:tc>
                      <w:tcPr>
                        <w:tcW w:w="5534" w:type="dxa"/>
                        <w:gridSpan w:val="2"/>
                      </w:tcPr>
                      <w:p w:rsidR="00061879" w:rsidRPr="003E7B48" w:rsidRDefault="00E24695" w:rsidP="00E2469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  <w:t>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организациями).</w:t>
                        </w:r>
                      </w:p>
                    </w:tc>
                    <w:tc>
                      <w:tcPr>
                        <w:tcW w:w="4814" w:type="dxa"/>
                      </w:tcPr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 xml:space="preserve">По итогам работы за </w:t>
                        </w:r>
                        <w:r w:rsidRPr="003E7B48">
                          <w:rPr>
                            <w:sz w:val="20"/>
                            <w:szCs w:val="20"/>
                            <w:lang w:val="x-none" w:eastAsia="x-none" w:bidi="x-none"/>
                          </w:rPr>
                          <w:t>10</w:t>
                        </w:r>
                        <w:r w:rsidRPr="003E7B48">
                          <w:rPr>
                            <w:sz w:val="20"/>
                            <w:szCs w:val="20"/>
                          </w:rPr>
                          <w:t xml:space="preserve"> месяцев 2023 года   в УМВД России по Всеволожскому району Ленинградской области: 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>Всего зарегистрировано преступлений линии НОН – 287 (+17 АППГ);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 xml:space="preserve">Нераскрыто – </w:t>
                        </w:r>
                        <w:r w:rsidRPr="003E7B48">
                          <w:rPr>
                            <w:sz w:val="20"/>
                            <w:szCs w:val="20"/>
                            <w:lang w:val="x-none" w:eastAsia="x-none" w:bidi="x-none"/>
                          </w:rPr>
                          <w:t xml:space="preserve">98 </w:t>
                        </w:r>
                        <w:r w:rsidRPr="003E7B48">
                          <w:rPr>
                            <w:sz w:val="20"/>
                            <w:szCs w:val="20"/>
                          </w:rPr>
                          <w:t>(- 5 к АППГ);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Раскрыто – 137 (-51 к </w:t>
                        </w:r>
                        <w:r w:rsidRPr="003E7B48">
                          <w:rPr>
                            <w:sz w:val="20"/>
                            <w:szCs w:val="20"/>
                          </w:rPr>
                          <w:t>АППГ);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>Процент раскрываемости составил —</w:t>
                        </w:r>
                        <w:r w:rsidRPr="003E7B48">
                          <w:rPr>
                            <w:sz w:val="20"/>
                            <w:szCs w:val="20"/>
                            <w:lang w:val="x-none" w:eastAsia="x-none" w:bidi="x-none"/>
                          </w:rPr>
                          <w:t>58,3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(- 6,3 % к АППГ).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 xml:space="preserve">В производстве находятся 58 (+11 к АППГ) уголовных дела.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lastRenderedPageBreak/>
                          <w:t>Из них, связанных с незаконным сбытом: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>Зарегистрировано —248 (+25 к АППГ);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>Нераскрыто – 92 (0 к АППГ);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 xml:space="preserve">Раскрыто – 95 (- 45 к АППГ):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>Процент раскрываемости составил – 50,8 (- 9,5%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к АППГ).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 xml:space="preserve">В производстве находится </w:t>
                        </w:r>
                        <w:r w:rsidRPr="003E7B48">
                          <w:rPr>
                            <w:sz w:val="20"/>
                            <w:szCs w:val="20"/>
                            <w:lang w:val="x-none" w:eastAsia="x-none" w:bidi="x-none"/>
                          </w:rPr>
                          <w:t>50</w:t>
                        </w:r>
                        <w:r w:rsidRPr="003E7B48">
                          <w:rPr>
                            <w:sz w:val="20"/>
                            <w:szCs w:val="20"/>
                          </w:rPr>
                          <w:t xml:space="preserve"> (+12 к АППГ).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 xml:space="preserve">Выявлено   преступлений линии НОН «следствие не обязательно» - 39 (-18 к АППГ).  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 xml:space="preserve">За 10 месяцев 2023 года сотрудниками полиции по территории оперативного обслуживания УМВД России по Всеволожскому району Ленинградской области </w:t>
                        </w:r>
                        <w:r w:rsidRPr="009A54F9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выявлено 1</w:t>
                        </w:r>
                        <w:r w:rsidRPr="009A54F9">
                          <w:rPr>
                            <w:bCs/>
                            <w:color w:val="000000"/>
                            <w:sz w:val="20"/>
                            <w:szCs w:val="20"/>
                            <w:lang w:val="x-none" w:eastAsia="x-none" w:bidi="x-none"/>
                          </w:rPr>
                          <w:t>29</w:t>
                        </w:r>
                        <w:r w:rsidRPr="009A54F9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преступлений с «лицом»:</w:t>
                        </w:r>
                        <w:r w:rsidRPr="003E7B48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Хранений ст. 228 ч. 1 УК РФ - 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  <w:lang w:val="x-none" w:eastAsia="x-none" w:bidi="x-none"/>
                          </w:rPr>
                          <w:t>35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 (-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  <w:lang w:val="x-none" w:eastAsia="x-none" w:bidi="x-none"/>
                          </w:rPr>
                          <w:t>15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);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Хранений ст. 228 ч. 2 ч.3 УК РФ –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  <w:lang w:val="x-none" w:eastAsia="x-none" w:bidi="x-none"/>
                          </w:rPr>
                          <w:t>32</w:t>
                        </w:r>
                        <w:r w:rsidRPr="003E7B48">
                          <w:rPr>
                            <w:color w:val="CE181E"/>
                            <w:sz w:val="20"/>
                            <w:szCs w:val="20"/>
                          </w:rPr>
                          <w:t xml:space="preserve">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>(-3);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Сбытов ст. 228.1 УК РФ –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  <w:lang w:val="x-none" w:eastAsia="x-none" w:bidi="x-none"/>
                          </w:rPr>
                          <w:t>60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  (+12);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Культивирование ст. 231 УК РФ - 2 (+1 к АППГ).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rFonts w:eastAsia="PT Astra Serif"/>
                            <w:sz w:val="20"/>
                            <w:szCs w:val="20"/>
                            <w:lang w:val="x-none" w:eastAsia="x-none" w:bidi="x-none"/>
                          </w:rPr>
                          <w:t xml:space="preserve">          Сотру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дниками ОКОН УМВД России по Всеволожскому району Ленинградской области по  итогам работы   за 10  месяцев   2023 года выявлено  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  <w:lang w:val="x-none" w:eastAsia="x-none" w:bidi="x-none"/>
                          </w:rPr>
                          <w:t>50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     преступлений  (+ 3 к  АППГ):</w:t>
                        </w:r>
                      </w:p>
                      <w:p w:rsidR="003E7B48" w:rsidRPr="003E7B48" w:rsidRDefault="003E7B48" w:rsidP="003E7B48">
                        <w:pPr>
                          <w:ind w:firstLine="36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ab/>
                          <w:t xml:space="preserve">Сбытов (ст. 228.1 УК РФ) –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  <w:lang w:val="x-none" w:eastAsia="x-none" w:bidi="x-none"/>
                          </w:rPr>
                          <w:t>35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 преступлений (+2 к АППГ);</w:t>
                        </w:r>
                      </w:p>
                      <w:p w:rsidR="003E7B48" w:rsidRPr="003E7B48" w:rsidRDefault="003E7B48" w:rsidP="009A54F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Хранений (ст. 228 УК РФ) –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  <w:lang w:val="x-none" w:eastAsia="x-none" w:bidi="x-none"/>
                          </w:rPr>
                          <w:t>15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 (+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  <w:lang w:val="x-none" w:eastAsia="x-none" w:bidi="x-none"/>
                          </w:rPr>
                          <w:t>1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 к АППГ);</w:t>
                        </w:r>
                      </w:p>
                      <w:p w:rsidR="003E7B48" w:rsidRPr="003E7B48" w:rsidRDefault="003E7B48" w:rsidP="009A54F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По итогам работы за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  <w:lang w:val="x-none" w:eastAsia="x-none" w:bidi="x-none"/>
                          </w:rPr>
                          <w:t>10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 месяцев 2023</w:t>
                        </w:r>
                        <w:r w:rsidR="009A54F9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>года сотрудниками ОКОН УМВД России по Всеволожскому району ЛО проведено 10 (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  <w:lang w:val="x-none" w:eastAsia="x-none" w:bidi="x-none"/>
                          </w:rPr>
                          <w:t>0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 к АППГ) ОРМ «Проверочная закупка», выявлено   закладчиков - 5. </w:t>
                        </w:r>
                      </w:p>
                      <w:p w:rsidR="009A54F9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>Из незаконного оборота изъято – 257305 грамм (+153473 грамм) наркотических средств и психотропных веществ (+147,8%)</w:t>
                        </w:r>
                        <w:r w:rsidR="009A54F9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rFonts w:eastAsia="Tinos"/>
                            <w:color w:val="000000"/>
                            <w:sz w:val="20"/>
                            <w:szCs w:val="20"/>
                          </w:rPr>
                          <w:t>Пресечена   деятельность 3 нарколабораторий по незаконному производству, изготовлению и переработке наркотических средств, психотропных и сильнодействующих веществ (</w:t>
                        </w:r>
                        <w:r w:rsidR="009A54F9">
                          <w:rPr>
                            <w:rFonts w:eastAsia="Tinos"/>
                            <w:color w:val="000000"/>
                            <w:sz w:val="20"/>
                            <w:szCs w:val="20"/>
                          </w:rPr>
                          <w:t>СНТ Черная речка, Массив Дунай,</w:t>
                        </w:r>
                        <w:r w:rsidRPr="003E7B48">
                          <w:rPr>
                            <w:rFonts w:eastAsia="Tinos"/>
                            <w:color w:val="000000"/>
                            <w:sz w:val="20"/>
                            <w:szCs w:val="20"/>
                          </w:rPr>
                          <w:t xml:space="preserve"> д. Новосаратовка).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sz w:val="20"/>
                            <w:szCs w:val="20"/>
                          </w:rPr>
                          <w:t xml:space="preserve">Ликвидирован 1   интернет-магазин (Заневское </w:t>
                        </w:r>
                        <w:r w:rsidR="009A54F9">
                          <w:rPr>
                            <w:sz w:val="20"/>
                            <w:szCs w:val="20"/>
                          </w:rPr>
                          <w:t>городское</w:t>
                        </w:r>
                        <w:r w:rsidRPr="003E7B48">
                          <w:rPr>
                            <w:sz w:val="20"/>
                            <w:szCs w:val="20"/>
                          </w:rPr>
                          <w:t xml:space="preserve"> поселение, Муринская дорога).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>По итогам работы за 10 месяцев 2023</w:t>
                        </w:r>
                        <w:r w:rsidR="009A54F9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года   сотрудниками УМВД России по Всеволожскому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району   ЛО составлено 97 (+26 к АППГ) протоколов об административных правонарушениях по линии   НОН</w:t>
                        </w:r>
                        <w:r w:rsidR="009A54F9">
                          <w:rPr>
                            <w:color w:val="000000"/>
                            <w:sz w:val="20"/>
                            <w:szCs w:val="20"/>
                          </w:rPr>
                          <w:t>, из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 них: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по ст. 6.8 КоАП РФ -  10 (+3 к АППГ),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по ст. 6.9 КоАП РФ -  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  <w:lang w:val="x-none" w:eastAsia="x-none" w:bidi="x-none"/>
                          </w:rPr>
                          <w:t>35</w:t>
                        </w: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 (+4 к АППГ),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 xml:space="preserve">по ст. 20.20 ч. 2 КоАП РФ 0 (0 к АППГ), </w:t>
                        </w:r>
                      </w:p>
                      <w:p w:rsidR="003E7B48" w:rsidRPr="003E7B48" w:rsidRDefault="003E7B48" w:rsidP="003E7B48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E7B48">
                          <w:rPr>
                            <w:color w:val="000000"/>
                            <w:sz w:val="20"/>
                            <w:szCs w:val="20"/>
                          </w:rPr>
                          <w:t>по  ст. 12.8 КоАП РФ 52 (+19 к  АППГ).</w:t>
                        </w:r>
                      </w:p>
                      <w:p w:rsidR="00061879" w:rsidRPr="00CE25E8" w:rsidRDefault="00061879" w:rsidP="003E2C3D">
                        <w:pPr>
                          <w:jc w:val="both"/>
                          <w:rPr>
                            <w:b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64" w:type="dxa"/>
                      </w:tcPr>
                      <w:p w:rsidR="003E2C3D" w:rsidRPr="003E2C3D" w:rsidRDefault="003E2C3D" w:rsidP="003E2C3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E2C3D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УМВД ВР ЛО</w:t>
                        </w:r>
                      </w:p>
                      <w:p w:rsidR="003E2C3D" w:rsidRPr="003E2C3D" w:rsidRDefault="003E2C3D" w:rsidP="003E2C3D">
                        <w:pPr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3E2C3D">
                          <w:rPr>
                            <w:i/>
                            <w:sz w:val="20"/>
                            <w:szCs w:val="20"/>
                          </w:rPr>
                          <w:t>(Управление министерства внутренних дел Российской Федерации по Всеволожскому району Ленинградской области)</w:t>
                        </w:r>
                      </w:p>
                      <w:p w:rsidR="00061879" w:rsidRPr="0097365F" w:rsidRDefault="00061879" w:rsidP="00230DDC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</w:p>
                    </w:tc>
                  </w:tr>
                </w:tbl>
                <w:tbl>
                  <w:tblPr>
                    <w:tblW w:w="140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85"/>
                    <w:gridCol w:w="4677"/>
                  </w:tblGrid>
                  <w:tr w:rsidR="00F927E4" w:rsidRPr="00F927E4" w:rsidTr="00FF2495">
                    <w:tc>
                      <w:tcPr>
                        <w:tcW w:w="9385" w:type="dxa"/>
                        <w:shd w:val="clear" w:color="auto" w:fill="auto"/>
                      </w:tcPr>
                      <w:p w:rsidR="009031C2" w:rsidRDefault="009031C2" w:rsidP="00F927E4">
                        <w:pPr>
                          <w:ind w:left="-10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031C2" w:rsidRDefault="009031C2" w:rsidP="00F927E4">
                        <w:pPr>
                          <w:ind w:left="-10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927E4" w:rsidRPr="00F927E4" w:rsidRDefault="00F927E4" w:rsidP="00F927E4">
                        <w:pPr>
                          <w:ind w:lef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927E4">
                          <w:rPr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F927E4" w:rsidRPr="00F927E4" w:rsidRDefault="00F927E4" w:rsidP="00F927E4">
                        <w:pPr>
                          <w:ind w:left="-108"/>
                          <w:jc w:val="both"/>
                          <w:rPr>
                            <w:sz w:val="8"/>
                            <w:szCs w:val="8"/>
                          </w:rPr>
                        </w:pPr>
                      </w:p>
                      <w:p w:rsidR="00F927E4" w:rsidRPr="00F927E4" w:rsidRDefault="00F927E4" w:rsidP="00F927E4">
                        <w:pPr>
                          <w:ind w:left="-108"/>
                          <w:rPr>
                            <w:rStyle w:val="af1"/>
                            <w:rFonts w:eastAsiaTheme="majorEastAsia"/>
                            <w:i w:val="0"/>
                          </w:rPr>
                        </w:pPr>
                        <w:r w:rsidRPr="00F927E4">
                          <w:rPr>
                            <w:sz w:val="28"/>
                            <w:szCs w:val="28"/>
                          </w:rPr>
                          <w:t xml:space="preserve">Руководитель Аппарата </w:t>
                        </w:r>
                        <w:r w:rsidRPr="00F927E4">
                          <w:rPr>
                            <w:rStyle w:val="af1"/>
                            <w:rFonts w:eastAsiaTheme="majorEastAsia"/>
                            <w:i w:val="0"/>
                            <w:sz w:val="28"/>
                            <w:szCs w:val="28"/>
                          </w:rPr>
                          <w:t>антинаркотической комиссии</w:t>
                        </w:r>
                        <w:r w:rsidRPr="00F927E4">
                          <w:rPr>
                            <w:rStyle w:val="af1"/>
                            <w:rFonts w:eastAsiaTheme="majorEastAsia"/>
                            <w:i w:val="0"/>
                          </w:rPr>
                          <w:t xml:space="preserve"> </w:t>
                        </w:r>
                      </w:p>
                      <w:p w:rsidR="00F927E4" w:rsidRPr="00F927E4" w:rsidRDefault="00F927E4" w:rsidP="00F927E4">
                        <w:pPr>
                          <w:ind w:left="-108"/>
                          <w:rPr>
                            <w:rStyle w:val="af1"/>
                            <w:rFonts w:eastAsiaTheme="majorEastAsia"/>
                            <w:i w:val="0"/>
                          </w:rPr>
                        </w:pPr>
                        <w:r w:rsidRPr="00F927E4">
                          <w:rPr>
                            <w:sz w:val="28"/>
                            <w:szCs w:val="28"/>
                          </w:rPr>
                          <w:t>Всеволожского муниципального района Ленинградской области</w:t>
                        </w:r>
                      </w:p>
                    </w:tc>
                    <w:tc>
                      <w:tcPr>
                        <w:tcW w:w="4677" w:type="dxa"/>
                        <w:shd w:val="clear" w:color="auto" w:fill="auto"/>
                      </w:tcPr>
                      <w:p w:rsidR="00F927E4" w:rsidRPr="00F927E4" w:rsidRDefault="00F927E4" w:rsidP="00F927E4">
                        <w:pPr>
                          <w:ind w:left="-108" w:firstLine="2443"/>
                          <w:rPr>
                            <w:sz w:val="28"/>
                            <w:szCs w:val="28"/>
                          </w:rPr>
                        </w:pPr>
                      </w:p>
                      <w:p w:rsidR="00F927E4" w:rsidRPr="00F927E4" w:rsidRDefault="00F927E4" w:rsidP="00F927E4">
                        <w:pPr>
                          <w:ind w:left="-108" w:firstLine="2443"/>
                          <w:rPr>
                            <w:sz w:val="28"/>
                            <w:szCs w:val="28"/>
                          </w:rPr>
                        </w:pPr>
                        <w:r w:rsidRPr="00F927E4">
                          <w:rPr>
                            <w:sz w:val="28"/>
                            <w:szCs w:val="28"/>
                          </w:rPr>
                          <w:t>А.Н.Алексеев</w:t>
                        </w:r>
                      </w:p>
                      <w:p w:rsidR="00F927E4" w:rsidRPr="00F927E4" w:rsidRDefault="00F927E4" w:rsidP="00F927E4">
                        <w:pPr>
                          <w:ind w:left="-108"/>
                          <w:jc w:val="right"/>
                          <w:rPr>
                            <w:rStyle w:val="af1"/>
                            <w:rFonts w:eastAsiaTheme="majorEastAsia"/>
                            <w:i w:val="0"/>
                          </w:rPr>
                        </w:pPr>
                      </w:p>
                    </w:tc>
                  </w:tr>
                </w:tbl>
                <w:p w:rsidR="00F927E4" w:rsidRPr="00F927E4" w:rsidRDefault="00F927E4" w:rsidP="00F927E4">
                  <w:pPr>
                    <w:ind w:left="-108"/>
                    <w:jc w:val="both"/>
                    <w:rPr>
                      <w:bCs/>
                      <w:u w:val="single"/>
                    </w:rPr>
                  </w:pPr>
                </w:p>
                <w:p w:rsidR="00F927E4" w:rsidRPr="00F927E4" w:rsidRDefault="00F927E4" w:rsidP="00F927E4">
                  <w:pPr>
                    <w:jc w:val="both"/>
                    <w:rPr>
                      <w:bCs/>
                      <w:u w:val="single"/>
                    </w:rPr>
                  </w:pPr>
                </w:p>
                <w:p w:rsidR="00F927E4" w:rsidRPr="00F927E4" w:rsidRDefault="00F927E4" w:rsidP="00F927E4">
                  <w:pPr>
                    <w:jc w:val="both"/>
                    <w:rPr>
                      <w:bCs/>
                      <w:u w:val="single"/>
                    </w:rPr>
                  </w:pPr>
                </w:p>
                <w:p w:rsidR="00F927E4" w:rsidRPr="00F927E4" w:rsidRDefault="00F927E4" w:rsidP="009031C2">
                  <w:pPr>
                    <w:rPr>
                      <w:rStyle w:val="af1"/>
                      <w:rFonts w:eastAsiaTheme="majorEastAsia"/>
                      <w:i w:val="0"/>
                    </w:rPr>
                  </w:pPr>
                  <w:r w:rsidRPr="00F927E4">
                    <w:rPr>
                      <w:sz w:val="28"/>
                      <w:szCs w:val="28"/>
                    </w:rPr>
                    <w:t xml:space="preserve">Секретарь </w:t>
                  </w:r>
                  <w:r w:rsidRPr="00F927E4">
                    <w:rPr>
                      <w:rStyle w:val="af1"/>
                      <w:rFonts w:eastAsiaTheme="majorEastAsia"/>
                      <w:i w:val="0"/>
                      <w:sz w:val="28"/>
                      <w:szCs w:val="28"/>
                    </w:rPr>
                    <w:t>антинаркотической комиссии</w:t>
                  </w:r>
                  <w:r w:rsidRPr="00F927E4">
                    <w:rPr>
                      <w:rStyle w:val="af1"/>
                      <w:rFonts w:eastAsiaTheme="majorEastAsia"/>
                      <w:i w:val="0"/>
                    </w:rPr>
                    <w:t xml:space="preserve">                                                                                                                </w:t>
                  </w:r>
                  <w:r w:rsidRPr="00F927E4">
                    <w:rPr>
                      <w:rStyle w:val="af1"/>
                      <w:rFonts w:eastAsiaTheme="majorEastAsia"/>
                      <w:i w:val="0"/>
                      <w:sz w:val="28"/>
                      <w:szCs w:val="28"/>
                    </w:rPr>
                    <w:t>В.В.Прохоренкова</w:t>
                  </w:r>
                </w:p>
                <w:p w:rsidR="00F927E4" w:rsidRPr="00F927E4" w:rsidRDefault="00F927E4" w:rsidP="009031C2">
                  <w:pPr>
                    <w:rPr>
                      <w:sz w:val="28"/>
                      <w:szCs w:val="28"/>
                    </w:rPr>
                  </w:pPr>
                  <w:r w:rsidRPr="00F927E4">
                    <w:rPr>
                      <w:sz w:val="28"/>
                      <w:szCs w:val="28"/>
                    </w:rPr>
                    <w:t>Всеволожского муниципального района Ленинградской области</w:t>
                  </w:r>
                </w:p>
                <w:p w:rsidR="00F949BC" w:rsidRPr="0097365F" w:rsidRDefault="00F949BC" w:rsidP="00A45D79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F949BC" w:rsidRPr="0097365F" w:rsidTr="00986BB0">
              <w:trPr>
                <w:trHeight w:val="310"/>
              </w:trPr>
              <w:tc>
                <w:tcPr>
                  <w:tcW w:w="14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790D" w:rsidRDefault="002E790D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9031C2" w:rsidRDefault="009031C2" w:rsidP="00A45D79">
                  <w:pPr>
                    <w:rPr>
                      <w:rFonts w:eastAsiaTheme="minorHAnsi"/>
                      <w:b/>
                      <w:bCs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F927E4" w:rsidRPr="00F927E4" w:rsidRDefault="00F927E4" w:rsidP="00F927E4">
                  <w:pPr>
                    <w:jc w:val="both"/>
                    <w:rPr>
                      <w:u w:val="single"/>
                    </w:rPr>
                  </w:pPr>
                  <w:r w:rsidRPr="00F927E4">
                    <w:rPr>
                      <w:u w:val="single"/>
                    </w:rPr>
                    <w:t>Сокращения:</w:t>
                  </w:r>
                </w:p>
                <w:p w:rsidR="00F927E4" w:rsidRPr="00F927E4" w:rsidRDefault="00F927E4" w:rsidP="00F927E4">
                  <w:pPr>
                    <w:jc w:val="both"/>
                    <w:rPr>
                      <w:sz w:val="8"/>
                      <w:szCs w:val="8"/>
                      <w:u w:val="single"/>
                    </w:rPr>
                  </w:pPr>
                </w:p>
                <w:p w:rsidR="00F927E4" w:rsidRPr="00F927E4" w:rsidRDefault="00F927E4" w:rsidP="00F927E4">
                  <w:pPr>
                    <w:jc w:val="both"/>
                  </w:pPr>
                  <w:r w:rsidRPr="00F927E4">
                    <w:t>АНК ВР – Антинаркотическая комиссия муниципального образования Всеволожского муниципального района Ленинградской области при администрации Всеволожского муниципального района Ленинградской области</w:t>
                  </w:r>
                </w:p>
                <w:p w:rsidR="00F927E4" w:rsidRPr="00F927E4" w:rsidRDefault="00F927E4" w:rsidP="00F927E4">
                  <w:pPr>
                    <w:jc w:val="both"/>
                  </w:pPr>
                  <w:r w:rsidRPr="00F927E4">
                    <w:t>СМБ – Сектор муниципальной безопасности администрации Всеволожского муниципального района Ленинградской области</w:t>
                  </w:r>
                </w:p>
                <w:p w:rsidR="00F927E4" w:rsidRPr="00F927E4" w:rsidRDefault="00F927E4" w:rsidP="00F927E4">
                  <w:pPr>
                    <w:jc w:val="both"/>
                  </w:pPr>
                  <w:r w:rsidRPr="00F927E4">
                    <w:t xml:space="preserve">ААНК ВР – Аппарат антинаркотической комиссии муниципального образования Всеволожского муниципального района Ленинградской области </w:t>
                  </w:r>
                </w:p>
                <w:p w:rsidR="00F927E4" w:rsidRPr="00F927E4" w:rsidRDefault="00F927E4" w:rsidP="00F927E4">
                  <w:pPr>
                    <w:jc w:val="both"/>
                  </w:pPr>
                  <w:r w:rsidRPr="00F927E4">
                    <w:t>ААНК ЛО– Аппарат антинаркотической комиссии Ленинградской области</w:t>
                  </w:r>
                </w:p>
                <w:p w:rsidR="00F927E4" w:rsidRPr="00F927E4" w:rsidRDefault="00F927E4" w:rsidP="00F927E4">
                  <w:pPr>
                    <w:jc w:val="both"/>
                  </w:pPr>
                  <w:r w:rsidRPr="00F927E4">
                    <w:t xml:space="preserve">ССП - Субъекты системы профилактики </w:t>
                  </w:r>
                </w:p>
                <w:p w:rsidR="00F927E4" w:rsidRPr="00F927E4" w:rsidRDefault="00F927E4" w:rsidP="00F927E4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F927E4">
                    <w:rPr>
                      <w:rFonts w:eastAsia="Calibri"/>
                      <w:color w:val="000000"/>
                      <w:lang w:eastAsia="en-US"/>
                    </w:rPr>
                    <w:t xml:space="preserve">УКОН ГУ МВД СПб и ЛО- Управление по контролю за оборотом наркотиков </w:t>
                  </w:r>
                  <w:r w:rsidRPr="00F927E4">
                    <w:rPr>
                      <w:rFonts w:eastAsia="Calibri"/>
                      <w:lang w:eastAsia="en-US"/>
                    </w:rPr>
                    <w:t>ГУ МВД России по Санкт-Петербургу и Ленинградской области</w:t>
                  </w:r>
                </w:p>
                <w:p w:rsidR="00F927E4" w:rsidRPr="00F927E4" w:rsidRDefault="00F927E4" w:rsidP="00F927E4">
                  <w:pPr>
                    <w:jc w:val="both"/>
                  </w:pPr>
                  <w:r w:rsidRPr="00F927E4">
                    <w:t>УМВД ВР ЛО– Управление министерства внутренних дел Российской Федерации по Всеволожскому району Ленинградской области</w:t>
                  </w:r>
                </w:p>
                <w:p w:rsidR="00F927E4" w:rsidRPr="00F927E4" w:rsidRDefault="00F927E4" w:rsidP="00F927E4">
                  <w:pPr>
                    <w:jc w:val="both"/>
                  </w:pPr>
                  <w:r w:rsidRPr="00F927E4">
                    <w:t>КО – Комитет по образованию администрации муниципального образования «Всеволожский муниципальный район» Ленинградской области</w:t>
                  </w:r>
                </w:p>
                <w:p w:rsidR="00F927E4" w:rsidRPr="00F927E4" w:rsidRDefault="00F927E4" w:rsidP="00F927E4">
                  <w:pPr>
                    <w:jc w:val="both"/>
                  </w:pPr>
                  <w:r w:rsidRPr="00F927E4">
                    <w:t>КДНиЗП - Комиссия по делам несовершеннолетних и их прав Всеволожского района Ленинградской области</w:t>
                  </w:r>
                </w:p>
                <w:p w:rsidR="00F927E4" w:rsidRPr="00F927E4" w:rsidRDefault="00F927E4" w:rsidP="00F927E4">
                  <w:pPr>
                    <w:pStyle w:val="af"/>
                    <w:jc w:val="both"/>
                  </w:pPr>
                  <w:r w:rsidRPr="00F927E4">
                    <w:t>ООК - Отдел общественных коммуникаций администрации Всеволожского муниципального района Ленинградской области</w:t>
                  </w:r>
                </w:p>
                <w:p w:rsidR="00F927E4" w:rsidRPr="00F927E4" w:rsidRDefault="00F927E4" w:rsidP="00F927E4">
                  <w:pPr>
                    <w:pStyle w:val="af"/>
                    <w:jc w:val="both"/>
                  </w:pPr>
                  <w:r w:rsidRPr="00F927E4">
                    <w:t>ГБУЗ ЛО «ВКМБ» - Государственное бюджетное учреждение здравоохранения Ленинградской области «Всеволожская клиническая межрайонная больница»</w:t>
                  </w:r>
                </w:p>
                <w:p w:rsidR="00F927E4" w:rsidRPr="00F927E4" w:rsidRDefault="00F927E4" w:rsidP="00F927E4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F927E4">
                    <w:rPr>
                      <w:rFonts w:eastAsiaTheme="minorHAnsi"/>
                      <w:lang w:eastAsia="en-US"/>
                    </w:rPr>
                    <w:t xml:space="preserve">ГБУЗ ЛО «ТМБ» - </w:t>
                  </w:r>
                  <w:r w:rsidRPr="00F927E4">
                    <w:t>Государственное бюджетное учреждение здравоохранения Ленинградской области «Токсовская межрайонная больница»</w:t>
                  </w:r>
                </w:p>
                <w:p w:rsidR="00F927E4" w:rsidRPr="00F927E4" w:rsidRDefault="00F927E4" w:rsidP="00F927E4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F927E4">
                    <w:rPr>
                      <w:rFonts w:eastAsiaTheme="minorHAnsi"/>
                      <w:lang w:eastAsia="en-US"/>
                    </w:rPr>
                    <w:t xml:space="preserve">ГБУЗ ЛО «СГБ» - </w:t>
                  </w:r>
                  <w:r w:rsidRPr="00F927E4">
                    <w:t>Государственное бюджетное учреждение здравоохранения Ленинградской области «Сертоловская городская больница»</w:t>
                  </w:r>
                </w:p>
                <w:p w:rsidR="00F927E4" w:rsidRPr="00F927E4" w:rsidRDefault="00F927E4" w:rsidP="00F927E4">
                  <w:pPr>
                    <w:jc w:val="both"/>
                  </w:pPr>
                  <w:r w:rsidRPr="00F927E4">
                    <w:rPr>
                      <w:rFonts w:eastAsiaTheme="minorHAnsi"/>
                      <w:lang w:eastAsia="en-US"/>
                    </w:rPr>
                    <w:t xml:space="preserve">ГБУЗ «ЛОНД» - </w:t>
                  </w:r>
                  <w:r w:rsidRPr="00F927E4">
                    <w:t>Государственное бюджетное учреждение здравоохранения «Ленинградский областной наркологический диспансер»</w:t>
                  </w:r>
                </w:p>
                <w:p w:rsidR="00F927E4" w:rsidRPr="00F927E4" w:rsidRDefault="00F927E4" w:rsidP="00F927E4">
                  <w:pPr>
                    <w:pStyle w:val="af"/>
                    <w:jc w:val="both"/>
                  </w:pPr>
                  <w:r w:rsidRPr="00F927E4">
                    <w:t>АМО ГП и СП ВР ЛО – Администрации муниципальных образований городских и сельских поселений Всеволожского муниципального района Ленинградской области</w:t>
                  </w:r>
                </w:p>
                <w:p w:rsidR="007E1AF2" w:rsidRDefault="00F927E4" w:rsidP="00F927E4">
                  <w:pPr>
                    <w:rPr>
                      <w:b/>
                      <w:sz w:val="28"/>
                      <w:szCs w:val="28"/>
                    </w:rPr>
                  </w:pPr>
                  <w:r w:rsidRPr="00F927E4">
                    <w:t>УК ВР ЛО - Управляющие компании (организации) Всеволожского района Ленинградской области.</w:t>
                  </w:r>
                </w:p>
                <w:p w:rsidR="00F927E4" w:rsidRDefault="00F927E4" w:rsidP="00595314">
                  <w:pPr>
                    <w:ind w:firstLine="34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927E4" w:rsidRDefault="00F927E4" w:rsidP="00595314">
                  <w:pPr>
                    <w:ind w:firstLine="34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927E4" w:rsidRDefault="00F927E4" w:rsidP="00595314">
                  <w:pPr>
                    <w:ind w:firstLine="34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031C2" w:rsidRDefault="009031C2" w:rsidP="00595314">
                  <w:pPr>
                    <w:ind w:firstLine="34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927E4" w:rsidRDefault="00F927E4" w:rsidP="00595314">
                  <w:pPr>
                    <w:ind w:firstLine="34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00A0A" w:rsidRDefault="00D00A0A" w:rsidP="00595314">
                  <w:pPr>
                    <w:ind w:firstLine="34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00A0A" w:rsidRDefault="00D00A0A" w:rsidP="00595314">
                  <w:pPr>
                    <w:ind w:firstLine="34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C2D6E" w:rsidRPr="00595314" w:rsidRDefault="00097312" w:rsidP="00595314">
                  <w:pPr>
                    <w:ind w:firstLine="34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5314">
                    <w:rPr>
                      <w:b/>
                      <w:sz w:val="28"/>
                      <w:szCs w:val="28"/>
                    </w:rPr>
                    <w:t>Оценка результатов реализации Перечня (плана мероприятий) приоритетных направлений в 202</w:t>
                  </w:r>
                  <w:r w:rsidR="00A64C61" w:rsidRPr="00595314">
                    <w:rPr>
                      <w:b/>
                      <w:sz w:val="28"/>
                      <w:szCs w:val="28"/>
                    </w:rPr>
                    <w:t>3</w:t>
                  </w:r>
                  <w:r w:rsidRPr="00595314">
                    <w:rPr>
                      <w:b/>
                      <w:sz w:val="28"/>
                      <w:szCs w:val="28"/>
                    </w:rPr>
                    <w:t xml:space="preserve"> году. </w:t>
                  </w:r>
                </w:p>
                <w:p w:rsidR="00595314" w:rsidRDefault="00595314" w:rsidP="00595314">
                  <w:pPr>
                    <w:ind w:firstLine="347"/>
                    <w:jc w:val="center"/>
                    <w:rPr>
                      <w:sz w:val="28"/>
                      <w:szCs w:val="28"/>
                    </w:rPr>
                  </w:pPr>
                </w:p>
                <w:p w:rsidR="007E1AF2" w:rsidRDefault="007E1AF2" w:rsidP="00595314">
                  <w:pPr>
                    <w:spacing w:line="276" w:lineRule="auto"/>
                    <w:ind w:left="-142" w:right="-1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5314" w:rsidRPr="007E1AF2" w:rsidRDefault="00595314" w:rsidP="00595314">
                  <w:pPr>
                    <w:spacing w:line="276" w:lineRule="auto"/>
                    <w:ind w:left="-142" w:right="-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 xml:space="preserve">Сведения </w:t>
                  </w:r>
                </w:p>
                <w:p w:rsidR="00595314" w:rsidRPr="007E1AF2" w:rsidRDefault="00595314" w:rsidP="00595314">
                  <w:pPr>
                    <w:spacing w:line="276" w:lineRule="auto"/>
                    <w:ind w:left="-142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>о количестве зарегистрированных наркопреступлений и их раскрываемости за 1</w:t>
                  </w:r>
                  <w:r w:rsidR="00782FFD" w:rsidRPr="00782FFD">
                    <w:rPr>
                      <w:b/>
                      <w:sz w:val="28"/>
                      <w:szCs w:val="28"/>
                    </w:rPr>
                    <w:t>2</w:t>
                  </w:r>
                  <w:r w:rsidRPr="007E1AF2">
                    <w:rPr>
                      <w:b/>
                      <w:sz w:val="28"/>
                      <w:szCs w:val="28"/>
                    </w:rPr>
                    <w:t xml:space="preserve"> месяцев 2023 года </w:t>
                  </w:r>
                </w:p>
                <w:p w:rsidR="00595314" w:rsidRPr="007E1AF2" w:rsidRDefault="00595314" w:rsidP="00595314">
                  <w:pPr>
                    <w:spacing w:line="276" w:lineRule="auto"/>
                    <w:ind w:left="-142" w:right="-14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>по Всеволожскому району Ленинградской области</w:t>
                  </w:r>
                </w:p>
                <w:p w:rsidR="00595314" w:rsidRPr="007E1AF2" w:rsidRDefault="00595314" w:rsidP="00595314">
                  <w:pPr>
                    <w:rPr>
                      <w:sz w:val="16"/>
                      <w:szCs w:val="16"/>
                      <w:highlight w:val="green"/>
                    </w:rPr>
                  </w:pPr>
                </w:p>
                <w:tbl>
                  <w:tblPr>
                    <w:tblW w:w="138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30"/>
                    <w:gridCol w:w="2552"/>
                    <w:gridCol w:w="2410"/>
                    <w:gridCol w:w="2976"/>
                    <w:gridCol w:w="3045"/>
                  </w:tblGrid>
                  <w:tr w:rsidR="00595314" w:rsidRPr="00595314" w:rsidTr="00595314">
                    <w:trPr>
                      <w:cantSplit/>
                    </w:trPr>
                    <w:tc>
                      <w:tcPr>
                        <w:tcW w:w="2830" w:type="dxa"/>
                      </w:tcPr>
                      <w:p w:rsidR="00595314" w:rsidRPr="007E1AF2" w:rsidRDefault="00595314" w:rsidP="0059531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 xml:space="preserve">Всего </w:t>
                        </w:r>
                      </w:p>
                      <w:p w:rsidR="00595314" w:rsidRPr="007E1AF2" w:rsidRDefault="00595314" w:rsidP="0059531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зарегистрировано</w:t>
                        </w:r>
                      </w:p>
                      <w:p w:rsidR="00595314" w:rsidRPr="007E1AF2" w:rsidRDefault="00595314" w:rsidP="0059531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595314" w:rsidRPr="007E1AF2" w:rsidRDefault="00595314" w:rsidP="0059531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Темпы прироста (%)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95314" w:rsidRPr="007E1AF2" w:rsidRDefault="00595314" w:rsidP="0059531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Раскрыто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595314" w:rsidRPr="007E1AF2" w:rsidRDefault="00595314" w:rsidP="00595314">
                        <w:pPr>
                          <w:ind w:left="-108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Нераскрыто</w:t>
                        </w:r>
                      </w:p>
                    </w:tc>
                    <w:tc>
                      <w:tcPr>
                        <w:tcW w:w="3045" w:type="dxa"/>
                      </w:tcPr>
                      <w:p w:rsidR="00595314" w:rsidRPr="007E1AF2" w:rsidRDefault="00595314" w:rsidP="0059531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Раскрываемость (%)</w:t>
                        </w:r>
                      </w:p>
                      <w:p w:rsidR="00595314" w:rsidRPr="007E1AF2" w:rsidRDefault="00595314" w:rsidP="00595314">
                        <w:pPr>
                          <w:ind w:right="249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95314" w:rsidRPr="00595314" w:rsidTr="00595314">
                    <w:trPr>
                      <w:cantSplit/>
                    </w:trPr>
                    <w:tc>
                      <w:tcPr>
                        <w:tcW w:w="2830" w:type="dxa"/>
                      </w:tcPr>
                      <w:p w:rsidR="00595314" w:rsidRPr="00175A8F" w:rsidRDefault="00595314" w:rsidP="0059531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95314" w:rsidRPr="00D00A0A" w:rsidRDefault="00175A8F" w:rsidP="0059531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00A0A">
                          <w:rPr>
                            <w:sz w:val="28"/>
                            <w:szCs w:val="28"/>
                          </w:rPr>
                          <w:t>424</w:t>
                        </w:r>
                      </w:p>
                      <w:p w:rsidR="00595314" w:rsidRPr="00175A8F" w:rsidRDefault="00595314" w:rsidP="0059531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595314" w:rsidRPr="00175A8F" w:rsidRDefault="00595314" w:rsidP="00595314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95314" w:rsidRPr="00175A8F" w:rsidRDefault="00175A8F" w:rsidP="00595314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00A0A">
                          <w:rPr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  <w:r w:rsidRPr="00175A8F">
                          <w:rPr>
                            <w:color w:val="000000"/>
                            <w:sz w:val="28"/>
                            <w:szCs w:val="28"/>
                          </w:rPr>
                          <w:t>,1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595314" w:rsidRPr="00175A8F" w:rsidRDefault="00595314" w:rsidP="00595314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95314" w:rsidRPr="00175A8F" w:rsidRDefault="00175A8F" w:rsidP="00595314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75A8F">
                          <w:rPr>
                            <w:color w:val="000000"/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595314" w:rsidRPr="00175A8F" w:rsidRDefault="00595314" w:rsidP="00595314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95314" w:rsidRPr="00175A8F" w:rsidRDefault="00175A8F" w:rsidP="00595314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75A8F">
                          <w:rPr>
                            <w:color w:val="000000"/>
                            <w:sz w:val="28"/>
                            <w:szCs w:val="28"/>
                          </w:rPr>
                          <w:t>157</w:t>
                        </w:r>
                      </w:p>
                    </w:tc>
                    <w:tc>
                      <w:tcPr>
                        <w:tcW w:w="3045" w:type="dxa"/>
                      </w:tcPr>
                      <w:p w:rsidR="00595314" w:rsidRPr="00175A8F" w:rsidRDefault="00595314" w:rsidP="00595314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95314" w:rsidRPr="00175A8F" w:rsidRDefault="00175A8F" w:rsidP="00595314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75A8F">
                          <w:rPr>
                            <w:color w:val="000000"/>
                            <w:sz w:val="28"/>
                            <w:szCs w:val="28"/>
                          </w:rPr>
                          <w:t>56,0</w:t>
                        </w:r>
                      </w:p>
                      <w:p w:rsidR="00595314" w:rsidRPr="00175A8F" w:rsidRDefault="00595314" w:rsidP="00595314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95314" w:rsidRPr="00C868B3" w:rsidRDefault="00595314" w:rsidP="00595314">
                  <w:pPr>
                    <w:ind w:firstLine="347"/>
                    <w:jc w:val="center"/>
                    <w:rPr>
                      <w:sz w:val="28"/>
                      <w:szCs w:val="28"/>
                    </w:rPr>
                  </w:pPr>
                </w:p>
                <w:p w:rsidR="007E1AF2" w:rsidRDefault="007E1AF2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2DA8" w:rsidRDefault="00BA2DA8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2DA8" w:rsidRDefault="00BA2DA8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2DA8" w:rsidRDefault="00BA2DA8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2DA8" w:rsidRDefault="00BA2DA8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2DA8" w:rsidRDefault="00BA2DA8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2DA8" w:rsidRDefault="00BA2DA8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2DA8" w:rsidRDefault="00BA2DA8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2DA8" w:rsidRDefault="00BA2DA8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2DA8" w:rsidRDefault="00BA2DA8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2DA8" w:rsidRDefault="00BA2DA8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2DA8" w:rsidRDefault="00BA2DA8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031C2" w:rsidRDefault="009031C2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425CE" w:rsidRPr="007E1AF2" w:rsidRDefault="002425CE" w:rsidP="002425CE">
                  <w:pPr>
                    <w:spacing w:line="276" w:lineRule="auto"/>
                    <w:ind w:left="-993" w:right="-28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 xml:space="preserve">Сведения </w:t>
                  </w:r>
                </w:p>
                <w:p w:rsidR="002425CE" w:rsidRPr="007E1AF2" w:rsidRDefault="002425CE" w:rsidP="002425CE">
                  <w:pPr>
                    <w:spacing w:line="276" w:lineRule="auto"/>
                    <w:ind w:right="42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 xml:space="preserve">о количестве изъятых из незаконного оборота наркотических средств, </w:t>
                  </w:r>
                </w:p>
                <w:p w:rsidR="002425CE" w:rsidRPr="007E1AF2" w:rsidRDefault="002425CE" w:rsidP="002425CE">
                  <w:pPr>
                    <w:spacing w:line="276" w:lineRule="auto"/>
                    <w:ind w:right="42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 xml:space="preserve">психитропных веществ или их аналогов (по видам), сильнодействующих веществ </w:t>
                  </w:r>
                </w:p>
                <w:p w:rsidR="002425CE" w:rsidRPr="007E1AF2" w:rsidRDefault="002425CE" w:rsidP="002425CE">
                  <w:pPr>
                    <w:spacing w:line="276" w:lineRule="auto"/>
                    <w:ind w:right="42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>во Всеволожском районе Ленинградской области за 1</w:t>
                  </w:r>
                  <w:r w:rsidR="00EB46EA">
                    <w:rPr>
                      <w:b/>
                      <w:sz w:val="28"/>
                      <w:szCs w:val="28"/>
                    </w:rPr>
                    <w:t>2</w:t>
                  </w:r>
                  <w:r w:rsidRPr="007E1AF2">
                    <w:rPr>
                      <w:b/>
                      <w:sz w:val="28"/>
                      <w:szCs w:val="28"/>
                    </w:rPr>
                    <w:t xml:space="preserve"> месяцев 2023 года </w:t>
                  </w:r>
                </w:p>
                <w:p w:rsidR="002425CE" w:rsidRPr="007E1AF2" w:rsidRDefault="002425CE" w:rsidP="002425CE">
                  <w:pPr>
                    <w:spacing w:line="276" w:lineRule="auto"/>
                    <w:ind w:right="42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>(по зарегистрированным наркопреступлениям, на момент возбуждения уголовного дела)</w:t>
                  </w:r>
                </w:p>
                <w:p w:rsidR="002425CE" w:rsidRPr="002425CE" w:rsidRDefault="002425CE" w:rsidP="002425CE">
                  <w:pPr>
                    <w:ind w:right="423" w:hanging="34"/>
                    <w:jc w:val="center"/>
                    <w:rPr>
                      <w:highlight w:val="green"/>
                    </w:rPr>
                  </w:pPr>
                </w:p>
                <w:p w:rsidR="002425CE" w:rsidRPr="002425CE" w:rsidRDefault="002425CE" w:rsidP="002425CE">
                  <w:pPr>
                    <w:jc w:val="center"/>
                    <w:rPr>
                      <w:b/>
                      <w:sz w:val="16"/>
                      <w:szCs w:val="16"/>
                      <w:highlight w:val="green"/>
                    </w:rPr>
                  </w:pPr>
                </w:p>
                <w:tbl>
                  <w:tblPr>
                    <w:tblW w:w="138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1"/>
                    <w:gridCol w:w="1276"/>
                    <w:gridCol w:w="1417"/>
                    <w:gridCol w:w="1134"/>
                    <w:gridCol w:w="1559"/>
                    <w:gridCol w:w="2127"/>
                    <w:gridCol w:w="1559"/>
                    <w:gridCol w:w="1906"/>
                    <w:gridCol w:w="1354"/>
                  </w:tblGrid>
                  <w:tr w:rsidR="002425CE" w:rsidRPr="002425CE" w:rsidTr="00DB1481">
                    <w:tc>
                      <w:tcPr>
                        <w:tcW w:w="148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7E1AF2" w:rsidRDefault="002425CE" w:rsidP="002425CE">
                        <w:pPr>
                          <w:ind w:left="-539" w:firstLine="539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Всего</w:t>
                        </w:r>
                      </w:p>
                      <w:p w:rsidR="002425CE" w:rsidRPr="007E1AF2" w:rsidRDefault="002425CE" w:rsidP="002425CE">
                        <w:pPr>
                          <w:ind w:left="-539" w:firstLine="539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(грамм)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7E1AF2" w:rsidRDefault="002425CE" w:rsidP="002425CE">
                        <w:pPr>
                          <w:ind w:left="-142" w:firstLine="15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Темпы прироста</w:t>
                        </w:r>
                      </w:p>
                      <w:p w:rsidR="002425CE" w:rsidRPr="007E1AF2" w:rsidRDefault="002425CE" w:rsidP="002425CE">
                        <w:pPr>
                          <w:ind w:left="-142" w:firstLine="15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+/-</w:t>
                        </w:r>
                      </w:p>
                      <w:p w:rsidR="002425CE" w:rsidRPr="007E1AF2" w:rsidRDefault="002425CE" w:rsidP="002425CE">
                        <w:pPr>
                          <w:ind w:left="-142" w:firstLine="15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%</w:t>
                        </w:r>
                      </w:p>
                    </w:tc>
                    <w:tc>
                      <w:tcPr>
                        <w:tcW w:w="779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7E1AF2" w:rsidRDefault="002425CE" w:rsidP="002425CE">
                        <w:pPr>
                          <w:ind w:left="-539" w:firstLine="539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Из них по видам:</w:t>
                        </w:r>
                      </w:p>
                      <w:p w:rsidR="002425CE" w:rsidRPr="007E1AF2" w:rsidRDefault="002425CE" w:rsidP="002425CE">
                        <w:pPr>
                          <w:ind w:left="-539" w:firstLine="539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7E1AF2" w:rsidRDefault="002425CE" w:rsidP="002425CE">
                        <w:pPr>
                          <w:ind w:left="-1" w:firstLine="1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 xml:space="preserve">В т.ч. </w:t>
                        </w:r>
                      </w:p>
                      <w:p w:rsidR="002425CE" w:rsidRPr="007E1AF2" w:rsidRDefault="002425CE" w:rsidP="002425CE">
                        <w:pPr>
                          <w:ind w:left="-1" w:firstLine="1"/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изъятых сотрудниками ОВД</w:t>
                        </w:r>
                      </w:p>
                    </w:tc>
                    <w:tc>
                      <w:tcPr>
                        <w:tcW w:w="13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Темпы прироста</w:t>
                        </w:r>
                      </w:p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 xml:space="preserve"> +/-</w:t>
                        </w:r>
                      </w:p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%</w:t>
                        </w:r>
                      </w:p>
                    </w:tc>
                  </w:tr>
                  <w:tr w:rsidR="002425CE" w:rsidRPr="002425CE" w:rsidTr="00DB1481">
                    <w:tc>
                      <w:tcPr>
                        <w:tcW w:w="148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25CE" w:rsidRPr="007E1AF2" w:rsidRDefault="002425CE" w:rsidP="002425C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25CE" w:rsidRPr="007E1AF2" w:rsidRDefault="002425CE" w:rsidP="002425C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Маковая солома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Героин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НС</w:t>
                        </w:r>
                      </w:p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Канна-</w:t>
                        </w:r>
                      </w:p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Бисной</w:t>
                        </w:r>
                      </w:p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Группы</w:t>
                        </w:r>
                      </w:p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Синтетические</w:t>
                        </w:r>
                      </w:p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НС и ПВ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7E1AF2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E1AF2">
                          <w:rPr>
                            <w:sz w:val="28"/>
                            <w:szCs w:val="28"/>
                            <w:lang w:eastAsia="en-US"/>
                          </w:rPr>
                          <w:t>Иные НС и ПВ (СДВ)</w:t>
                        </w:r>
                      </w:p>
                    </w:tc>
                    <w:tc>
                      <w:tcPr>
                        <w:tcW w:w="190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25CE" w:rsidRPr="007E1AF2" w:rsidRDefault="002425CE" w:rsidP="002425C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5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425CE" w:rsidRPr="007E1AF2" w:rsidRDefault="002425CE" w:rsidP="002425CE">
                        <w:pPr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2425CE" w:rsidRPr="002425CE" w:rsidTr="00DB1481"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CE559F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2425CE" w:rsidRPr="00CE559F" w:rsidRDefault="00CE559F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E559F">
                          <w:rPr>
                            <w:sz w:val="28"/>
                            <w:szCs w:val="28"/>
                            <w:lang w:eastAsia="en-US"/>
                          </w:rPr>
                          <w:t>262 56</w:t>
                        </w:r>
                        <w:r w:rsidR="002425CE" w:rsidRPr="00CE559F">
                          <w:rPr>
                            <w:sz w:val="28"/>
                            <w:szCs w:val="28"/>
                            <w:lang w:eastAsia="en-US"/>
                          </w:rPr>
                          <w:t>8</w:t>
                        </w:r>
                      </w:p>
                      <w:p w:rsidR="002425CE" w:rsidRPr="00CE559F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CE559F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2425CE" w:rsidRPr="00CE559F" w:rsidRDefault="00CE559F" w:rsidP="00CE559F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E559F">
                          <w:rPr>
                            <w:sz w:val="28"/>
                            <w:szCs w:val="28"/>
                            <w:lang w:eastAsia="en-US"/>
                          </w:rPr>
                          <w:t>121</w:t>
                        </w:r>
                        <w:r w:rsidR="002425CE" w:rsidRPr="00CE559F">
                          <w:rPr>
                            <w:sz w:val="28"/>
                            <w:szCs w:val="28"/>
                            <w:lang w:eastAsia="en-US"/>
                          </w:rPr>
                          <w:t>,1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425CE" w:rsidRPr="00CE559F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425CE" w:rsidRPr="00CE559F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CE559F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2425CE" w:rsidRPr="00CE559F" w:rsidRDefault="002425CE" w:rsidP="00CE559F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E559F">
                          <w:rPr>
                            <w:sz w:val="28"/>
                            <w:szCs w:val="28"/>
                            <w:lang w:eastAsia="en-US"/>
                          </w:rPr>
                          <w:t>20</w:t>
                        </w:r>
                        <w:r w:rsidR="00CE559F" w:rsidRPr="00CE559F">
                          <w:rPr>
                            <w:sz w:val="28"/>
                            <w:szCs w:val="28"/>
                            <w:lang w:eastAsia="en-US"/>
                          </w:rPr>
                          <w:t>7 398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CE559F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2425CE" w:rsidRPr="00CE559F" w:rsidRDefault="002425CE" w:rsidP="00CE559F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E559F">
                          <w:rPr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  <w:r w:rsidR="00CE559F" w:rsidRPr="00CE559F">
                          <w:rPr>
                            <w:sz w:val="28"/>
                            <w:szCs w:val="28"/>
                            <w:lang w:eastAsia="en-US"/>
                          </w:rPr>
                          <w:t>9 527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425CE" w:rsidRPr="00CE559F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2425CE" w:rsidRPr="00CE559F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CE559F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2425CE" w:rsidRPr="00CE559F" w:rsidRDefault="00CE559F" w:rsidP="00CE559F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E559F">
                          <w:rPr>
                            <w:sz w:val="28"/>
                            <w:szCs w:val="28"/>
                            <w:lang w:eastAsia="en-US"/>
                          </w:rPr>
                          <w:t>250 43</w:t>
                        </w:r>
                        <w:r w:rsidR="002425CE" w:rsidRPr="00CE559F">
                          <w:rPr>
                            <w:sz w:val="28"/>
                            <w:szCs w:val="28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25CE" w:rsidRPr="00CE559F" w:rsidRDefault="002425CE" w:rsidP="002425C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2425CE" w:rsidRPr="00CE559F" w:rsidRDefault="002425CE" w:rsidP="00CE559F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E559F">
                          <w:rPr>
                            <w:sz w:val="28"/>
                            <w:szCs w:val="28"/>
                            <w:lang w:eastAsia="en-US"/>
                          </w:rPr>
                          <w:t>1</w:t>
                        </w:r>
                        <w:r w:rsidR="00CE559F" w:rsidRPr="00CE559F">
                          <w:rPr>
                            <w:sz w:val="28"/>
                            <w:szCs w:val="28"/>
                            <w:lang w:eastAsia="en-US"/>
                          </w:rPr>
                          <w:t>12</w:t>
                        </w:r>
                        <w:r w:rsidRPr="00CE559F">
                          <w:rPr>
                            <w:sz w:val="28"/>
                            <w:szCs w:val="28"/>
                            <w:lang w:eastAsia="en-US"/>
                          </w:rPr>
                          <w:t>,</w:t>
                        </w:r>
                        <w:r w:rsidR="00CE559F" w:rsidRPr="00CE559F">
                          <w:rPr>
                            <w:sz w:val="28"/>
                            <w:szCs w:val="28"/>
                            <w:lang w:eastAsia="en-US"/>
                          </w:rPr>
                          <w:t>3</w:t>
                        </w:r>
                      </w:p>
                    </w:tc>
                  </w:tr>
                </w:tbl>
                <w:p w:rsidR="00097312" w:rsidRPr="00097312" w:rsidRDefault="00097312" w:rsidP="00B9323B">
                  <w:pPr>
                    <w:ind w:firstLine="347"/>
                    <w:jc w:val="both"/>
                    <w:rPr>
                      <w:sz w:val="28"/>
                      <w:szCs w:val="28"/>
                    </w:rPr>
                  </w:pPr>
                </w:p>
                <w:p w:rsidR="00B52175" w:rsidRDefault="00B52175" w:rsidP="001301B1">
                  <w:pPr>
                    <w:ind w:firstLine="347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B52175" w:rsidRDefault="00B52175" w:rsidP="00B521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52175" w:rsidRDefault="00B52175" w:rsidP="00B521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1AF2" w:rsidRDefault="007E1AF2" w:rsidP="00B521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1AF2" w:rsidRDefault="007E1AF2" w:rsidP="00B521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1AF2" w:rsidRDefault="007E1AF2" w:rsidP="00B521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1AF2" w:rsidRDefault="007E1AF2" w:rsidP="00B521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1AF2" w:rsidRDefault="007E1AF2" w:rsidP="00B521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031C2" w:rsidRDefault="009031C2" w:rsidP="00B521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1AF2" w:rsidRDefault="007E1AF2" w:rsidP="00B521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1AF2" w:rsidRDefault="007E1AF2" w:rsidP="00B521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52175" w:rsidRPr="007E1AF2" w:rsidRDefault="00B52175" w:rsidP="00B521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>Сведения</w:t>
                  </w:r>
                </w:p>
                <w:p w:rsidR="00B52175" w:rsidRPr="007E1AF2" w:rsidRDefault="00B52175" w:rsidP="00B52175">
                  <w:pPr>
                    <w:jc w:val="center"/>
                    <w:rPr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>о количестве зарегистрированных правоохранительными органами административных правонарушений, связанных с незаконным оборотом и потреблением наркотических средств и психотропных веществ</w:t>
                  </w:r>
                  <w:r w:rsidRPr="007E1AF2">
                    <w:rPr>
                      <w:sz w:val="28"/>
                      <w:szCs w:val="28"/>
                    </w:rPr>
                    <w:t xml:space="preserve"> </w:t>
                  </w:r>
                </w:p>
                <w:p w:rsidR="00B52175" w:rsidRPr="007E1AF2" w:rsidRDefault="00B52175" w:rsidP="00B521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>на территории Всеволожского района Ленинградской области за 1</w:t>
                  </w:r>
                  <w:r w:rsidR="00112916">
                    <w:rPr>
                      <w:b/>
                      <w:sz w:val="28"/>
                      <w:szCs w:val="28"/>
                    </w:rPr>
                    <w:t>2</w:t>
                  </w:r>
                  <w:r w:rsidRPr="007E1AF2">
                    <w:rPr>
                      <w:b/>
                      <w:sz w:val="28"/>
                      <w:szCs w:val="28"/>
                    </w:rPr>
                    <w:t xml:space="preserve"> месяцев 2023 года</w:t>
                  </w:r>
                </w:p>
                <w:p w:rsidR="00B52175" w:rsidRPr="00B52175" w:rsidRDefault="00B52175" w:rsidP="00B52175">
                  <w:pPr>
                    <w:jc w:val="center"/>
                    <w:rPr>
                      <w:b/>
                      <w:sz w:val="20"/>
                      <w:szCs w:val="20"/>
                      <w:highlight w:val="green"/>
                    </w:rPr>
                  </w:pPr>
                </w:p>
                <w:tbl>
                  <w:tblPr>
                    <w:tblW w:w="138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56"/>
                    <w:gridCol w:w="1134"/>
                    <w:gridCol w:w="1275"/>
                    <w:gridCol w:w="1276"/>
                    <w:gridCol w:w="1134"/>
                    <w:gridCol w:w="1701"/>
                    <w:gridCol w:w="1559"/>
                    <w:gridCol w:w="1276"/>
                    <w:gridCol w:w="1701"/>
                    <w:gridCol w:w="1701"/>
                  </w:tblGrid>
                  <w:tr w:rsidR="00B52175" w:rsidRPr="00B52175" w:rsidTr="00A65B53">
                    <w:trPr>
                      <w:cantSplit/>
                      <w:trHeight w:val="487"/>
                    </w:trPr>
                    <w:tc>
                      <w:tcPr>
                        <w:tcW w:w="1056" w:type="dxa"/>
                        <w:vMerge w:val="restart"/>
                      </w:tcPr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Всего</w:t>
                        </w:r>
                      </w:p>
                      <w:p w:rsidR="00B52175" w:rsidRPr="007E1AF2" w:rsidRDefault="00B52175" w:rsidP="001129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1</w:t>
                        </w:r>
                        <w:r w:rsidR="00112916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7E1AF2">
                          <w:rPr>
                            <w:sz w:val="28"/>
                            <w:szCs w:val="28"/>
                          </w:rPr>
                          <w:t xml:space="preserve"> мес. 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>Всего</w:t>
                        </w: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112916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 xml:space="preserve"> мес.</w:t>
                        </w: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>2023 г.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</w:tcPr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Рост</w:t>
                        </w: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(убыль)</w:t>
                        </w: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 xml:space="preserve">к АППГ </w:t>
                        </w: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в %</w:t>
                        </w:r>
                      </w:p>
                    </w:tc>
                    <w:tc>
                      <w:tcPr>
                        <w:tcW w:w="10348" w:type="dxa"/>
                        <w:gridSpan w:val="7"/>
                      </w:tcPr>
                      <w:p w:rsidR="00B52175" w:rsidRPr="007E1AF2" w:rsidRDefault="00B52175" w:rsidP="00B52175">
                        <w:pPr>
                          <w:ind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 xml:space="preserve">Из них: </w:t>
                        </w:r>
                      </w:p>
                      <w:p w:rsidR="00B52175" w:rsidRPr="007E1AF2" w:rsidRDefault="00B52175" w:rsidP="00B52175">
                        <w:pPr>
                          <w:ind w:righ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по статьям КоАП:</w:t>
                        </w:r>
                      </w:p>
                    </w:tc>
                  </w:tr>
                  <w:tr w:rsidR="00B52175" w:rsidRPr="00A65B53" w:rsidTr="00A65B53">
                    <w:trPr>
                      <w:cantSplit/>
                      <w:trHeight w:val="1932"/>
                    </w:trPr>
                    <w:tc>
                      <w:tcPr>
                        <w:tcW w:w="1056" w:type="dxa"/>
                        <w:vMerge/>
                      </w:tcPr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</w:tcPr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</w:tcPr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ст. 6.8</w:t>
                        </w: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(незаконный оборот</w:t>
                        </w:r>
                      </w:p>
                      <w:p w:rsidR="00B52175" w:rsidRPr="007E1AF2" w:rsidRDefault="00B52175" w:rsidP="00B52175">
                        <w:pPr>
                          <w:ind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НС и ПВ)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ст. 6.9</w:t>
                        </w: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(потребление</w:t>
                        </w:r>
                      </w:p>
                      <w:p w:rsidR="00B52175" w:rsidRPr="007E1AF2" w:rsidRDefault="00B52175" w:rsidP="00B52175">
                        <w:pPr>
                          <w:ind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НС и ПВ)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ст.6.9.1</w:t>
                        </w: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w:t>(уклонение от прохожд. диагност., лечения от наркоман.)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ст.6.10</w:t>
                        </w: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7E1AF2">
                          <w:rPr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(вовл. н/л в употреб. алкогольной продукции психоакт. веществ) </w:t>
                        </w: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ст.6.13</w:t>
                        </w:r>
                      </w:p>
                      <w:p w:rsidR="00B52175" w:rsidRPr="007E1AF2" w:rsidRDefault="00B52175" w:rsidP="00B52175">
                        <w:pPr>
                          <w:ind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color w:val="333333"/>
                            <w:sz w:val="28"/>
                            <w:szCs w:val="28"/>
                            <w:shd w:val="clear" w:color="auto" w:fill="FFFFFF"/>
                          </w:rPr>
                          <w:t>(пропаганда наркотич. средств)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ст. 20.20 ч.2</w:t>
                        </w:r>
                      </w:p>
                      <w:p w:rsidR="00B52175" w:rsidRPr="007E1AF2" w:rsidRDefault="00B52175" w:rsidP="00B5217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(потребление</w:t>
                        </w:r>
                      </w:p>
                      <w:p w:rsidR="00B52175" w:rsidRPr="007E1AF2" w:rsidRDefault="00B52175" w:rsidP="00B52175">
                        <w:pPr>
                          <w:ind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 xml:space="preserve">НС и ПВ в общ. </w:t>
                        </w:r>
                      </w:p>
                      <w:p w:rsidR="00B52175" w:rsidRPr="007E1AF2" w:rsidRDefault="00B52175" w:rsidP="00B52175">
                        <w:pPr>
                          <w:ind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местах)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52175" w:rsidRPr="007E1AF2" w:rsidRDefault="00B52175" w:rsidP="00B52175">
                        <w:pPr>
                          <w:ind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ст. 20.22</w:t>
                        </w:r>
                      </w:p>
                      <w:p w:rsidR="00B52175" w:rsidRPr="007E1AF2" w:rsidRDefault="00B52175" w:rsidP="00A65B53">
                        <w:pPr>
                          <w:ind w:right="3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(нахождение в сост. опьянения н/летних, потребление алкогольной продукции, НС и ПВ)</w:t>
                        </w:r>
                      </w:p>
                    </w:tc>
                  </w:tr>
                  <w:tr w:rsidR="00B52175" w:rsidRPr="00A65B53" w:rsidTr="00A65B53">
                    <w:trPr>
                      <w:cantSplit/>
                      <w:trHeight w:val="286"/>
                    </w:trPr>
                    <w:tc>
                      <w:tcPr>
                        <w:tcW w:w="1056" w:type="dxa"/>
                        <w:vAlign w:val="center"/>
                      </w:tcPr>
                      <w:p w:rsidR="00B52175" w:rsidRPr="00112916" w:rsidRDefault="00B52175" w:rsidP="00B52175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B52175" w:rsidRPr="00112916" w:rsidRDefault="00112916" w:rsidP="00B52175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12916">
                          <w:rPr>
                            <w:bCs/>
                            <w:sz w:val="28"/>
                            <w:szCs w:val="28"/>
                          </w:rPr>
                          <w:t>144</w:t>
                        </w:r>
                      </w:p>
                      <w:p w:rsidR="00B52175" w:rsidRPr="00112916" w:rsidRDefault="00B52175" w:rsidP="00B52175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52175" w:rsidRPr="00112916" w:rsidRDefault="00B52175" w:rsidP="0011291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12916">
                          <w:rPr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 w:rsidR="00112916" w:rsidRPr="00112916"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Pr="00112916"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B52175" w:rsidRPr="00112916" w:rsidRDefault="00B52175" w:rsidP="00112916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12916"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="00112916" w:rsidRPr="00112916">
                          <w:rPr>
                            <w:color w:val="000000"/>
                            <w:sz w:val="28"/>
                            <w:szCs w:val="28"/>
                          </w:rPr>
                          <w:t>8,3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B52175" w:rsidRPr="00112916" w:rsidRDefault="00B52175" w:rsidP="00B52175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12916">
                          <w:rPr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52175" w:rsidRPr="00112916" w:rsidRDefault="00112916" w:rsidP="00B52175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12916">
                          <w:rPr>
                            <w:color w:val="000000"/>
                            <w:sz w:val="28"/>
                            <w:szCs w:val="28"/>
                          </w:rPr>
                          <w:t>44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52175" w:rsidRPr="00112916" w:rsidRDefault="00B52175" w:rsidP="00B52175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B52175" w:rsidRPr="00112916" w:rsidRDefault="00B52175" w:rsidP="00B52175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12916"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52175" w:rsidRPr="00112916" w:rsidRDefault="00B52175" w:rsidP="00B52175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B52175" w:rsidRPr="00112916" w:rsidRDefault="00B52175" w:rsidP="00B52175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12916">
                          <w:rPr>
                            <w:color w:val="000000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2175" w:rsidRPr="00112916" w:rsidRDefault="00B52175" w:rsidP="00B52175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B52175" w:rsidRPr="00112916" w:rsidRDefault="00B52175" w:rsidP="00B52175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12916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vAlign w:val="bottom"/>
                      </w:tcPr>
                      <w:p w:rsidR="00B52175" w:rsidRPr="00112916" w:rsidRDefault="00B52175" w:rsidP="00B52175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12916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  <w:p w:rsidR="00B52175" w:rsidRPr="00112916" w:rsidRDefault="00B52175" w:rsidP="00B52175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bottom"/>
                      </w:tcPr>
                      <w:p w:rsidR="00B52175" w:rsidRPr="00112916" w:rsidRDefault="00112916" w:rsidP="00B52175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12916">
                          <w:rPr>
                            <w:color w:val="000000"/>
                            <w:sz w:val="28"/>
                            <w:szCs w:val="28"/>
                          </w:rPr>
                          <w:t>33</w:t>
                        </w:r>
                      </w:p>
                      <w:p w:rsidR="00B52175" w:rsidRPr="00112916" w:rsidRDefault="00B52175" w:rsidP="00B52175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52175" w:rsidRDefault="00B52175" w:rsidP="001301B1">
                  <w:pPr>
                    <w:ind w:firstLine="347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B52175" w:rsidRDefault="00B52175" w:rsidP="001301B1">
                  <w:pPr>
                    <w:ind w:firstLine="347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E1AF2" w:rsidRDefault="007E1AF2" w:rsidP="005C0E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1AF2" w:rsidRDefault="007E1AF2" w:rsidP="005C0E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1AF2" w:rsidRDefault="007E1AF2" w:rsidP="005C0E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1AF2" w:rsidRDefault="007E1AF2" w:rsidP="005C0E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1AF2" w:rsidRDefault="007E1AF2" w:rsidP="005C0E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E1AF2" w:rsidRDefault="007E1AF2" w:rsidP="005C0E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C0EC4" w:rsidRPr="007E1AF2" w:rsidRDefault="005C0EC4" w:rsidP="005C0E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 xml:space="preserve">Сведения </w:t>
                  </w:r>
                </w:p>
                <w:p w:rsidR="005C0EC4" w:rsidRPr="007E1AF2" w:rsidRDefault="005C0EC4" w:rsidP="005C0E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 xml:space="preserve">наркологической статистики по Всеволожскому району Ленинградской области за </w:t>
                  </w:r>
                  <w:r w:rsidR="00E575AB">
                    <w:rPr>
                      <w:b/>
                      <w:sz w:val="28"/>
                      <w:szCs w:val="28"/>
                    </w:rPr>
                    <w:t>12</w:t>
                  </w:r>
                  <w:r w:rsidRPr="007E1AF2">
                    <w:rPr>
                      <w:b/>
                      <w:sz w:val="28"/>
                      <w:szCs w:val="28"/>
                    </w:rPr>
                    <w:t xml:space="preserve"> месяцев 2023 года</w:t>
                  </w:r>
                </w:p>
                <w:p w:rsidR="005C0EC4" w:rsidRPr="007E1AF2" w:rsidRDefault="005C0EC4" w:rsidP="005C0E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1AF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13411" w:type="dxa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02"/>
                    <w:gridCol w:w="1260"/>
                    <w:gridCol w:w="1571"/>
                    <w:gridCol w:w="1188"/>
                    <w:gridCol w:w="1542"/>
                    <w:gridCol w:w="1542"/>
                    <w:gridCol w:w="1542"/>
                    <w:gridCol w:w="1822"/>
                    <w:gridCol w:w="1542"/>
                  </w:tblGrid>
                  <w:tr w:rsidR="005C0EC4" w:rsidRPr="005C0EC4" w:rsidTr="005C0EC4">
                    <w:trPr>
                      <w:cantSplit/>
                      <w:trHeight w:val="1563"/>
                    </w:trPr>
                    <w:tc>
                      <w:tcPr>
                        <w:tcW w:w="4233" w:type="dxa"/>
                        <w:gridSpan w:val="3"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Всего состоит на учете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с диагнозом «</w:t>
                        </w:r>
                        <w:r w:rsidRPr="007E1AF2">
                          <w:rPr>
                            <w:i/>
                            <w:sz w:val="28"/>
                            <w:szCs w:val="28"/>
                          </w:rPr>
                          <w:t>наркомания</w:t>
                        </w:r>
                        <w:r w:rsidRPr="007E1AF2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</w:tc>
                    <w:tc>
                      <w:tcPr>
                        <w:tcW w:w="2730" w:type="dxa"/>
                        <w:gridSpan w:val="2"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Взято под наблюдение с впервые установленным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диагнозом «</w:t>
                        </w:r>
                        <w:r w:rsidRPr="007E1AF2">
                          <w:rPr>
                            <w:i/>
                            <w:sz w:val="28"/>
                            <w:szCs w:val="28"/>
                          </w:rPr>
                          <w:t>наркомания</w:t>
                        </w:r>
                        <w:r w:rsidRPr="007E1AF2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8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Снято с учета в связи со смертью</w:t>
                        </w:r>
                      </w:p>
                    </w:tc>
                    <w:tc>
                      <w:tcPr>
                        <w:tcW w:w="3364" w:type="dxa"/>
                        <w:gridSpan w:val="2"/>
                        <w:vAlign w:val="center"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Находятся больных «</w:t>
                        </w:r>
                        <w:r w:rsidRPr="007E1AF2">
                          <w:rPr>
                            <w:i/>
                            <w:sz w:val="28"/>
                            <w:szCs w:val="28"/>
                          </w:rPr>
                          <w:t>наркоманией</w:t>
                        </w:r>
                        <w:r w:rsidRPr="007E1AF2"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в устойчивой ремиссии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от 1 года до 2-х лет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и свыше 2-х лет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EC4" w:rsidRPr="005C0EC4" w:rsidTr="00E575AB">
                    <w:trPr>
                      <w:cantSplit/>
                      <w:trHeight w:val="431"/>
                    </w:trPr>
                    <w:tc>
                      <w:tcPr>
                        <w:tcW w:w="1402" w:type="dxa"/>
                        <w:vMerge w:val="restart"/>
                      </w:tcPr>
                      <w:p w:rsidR="005C0EC4" w:rsidRPr="007E1AF2" w:rsidRDefault="00E575AB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  <w:r w:rsidR="005C0EC4" w:rsidRPr="007E1AF2">
                          <w:rPr>
                            <w:sz w:val="28"/>
                            <w:szCs w:val="28"/>
                          </w:rPr>
                          <w:t xml:space="preserve"> месяцев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2022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года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1" w:type="dxa"/>
                        <w:gridSpan w:val="2"/>
                      </w:tcPr>
                      <w:p w:rsidR="00E575AB" w:rsidRDefault="00E575AB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12</w:t>
                        </w:r>
                        <w:r w:rsidR="005C0EC4" w:rsidRPr="007E1AF2">
                          <w:rPr>
                            <w:b/>
                            <w:sz w:val="28"/>
                            <w:szCs w:val="28"/>
                          </w:rPr>
                          <w:t xml:space="preserve"> месяцев 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>2023 года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8" w:type="dxa"/>
                        <w:vMerge w:val="restart"/>
                      </w:tcPr>
                      <w:p w:rsidR="005C0EC4" w:rsidRPr="007E1AF2" w:rsidRDefault="00E575AB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  <w:r w:rsidR="005C0EC4" w:rsidRPr="007E1AF2">
                          <w:rPr>
                            <w:sz w:val="28"/>
                            <w:szCs w:val="28"/>
                          </w:rPr>
                          <w:t xml:space="preserve"> месяцев</w:t>
                        </w:r>
                      </w:p>
                      <w:p w:rsidR="005C0EC4" w:rsidRPr="007E1AF2" w:rsidRDefault="005C0EC4" w:rsidP="00E575AB">
                        <w:pPr>
                          <w:tabs>
                            <w:tab w:val="center" w:pos="972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2022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года</w:t>
                        </w:r>
                      </w:p>
                    </w:tc>
                    <w:tc>
                      <w:tcPr>
                        <w:tcW w:w="1542" w:type="dxa"/>
                        <w:vMerge w:val="restart"/>
                      </w:tcPr>
                      <w:p w:rsidR="005C0EC4" w:rsidRPr="007E1AF2" w:rsidRDefault="00E575AB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12</w:t>
                        </w:r>
                        <w:r w:rsidR="005C0EC4" w:rsidRPr="007E1AF2">
                          <w:rPr>
                            <w:b/>
                            <w:sz w:val="28"/>
                            <w:szCs w:val="28"/>
                          </w:rPr>
                          <w:t xml:space="preserve"> месяцев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>2023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542" w:type="dxa"/>
                        <w:vMerge w:val="restart"/>
                      </w:tcPr>
                      <w:p w:rsidR="005C0EC4" w:rsidRPr="007E1AF2" w:rsidRDefault="00E575AB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  <w:r w:rsidR="005C0EC4" w:rsidRPr="007E1AF2">
                          <w:rPr>
                            <w:sz w:val="28"/>
                            <w:szCs w:val="28"/>
                          </w:rPr>
                          <w:t xml:space="preserve"> месяцев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2022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542" w:type="dxa"/>
                        <w:vMerge w:val="restart"/>
                      </w:tcPr>
                      <w:p w:rsidR="005C0EC4" w:rsidRPr="007E1AF2" w:rsidRDefault="00E575AB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12</w:t>
                        </w:r>
                        <w:r w:rsidR="005C0EC4" w:rsidRPr="007E1AF2">
                          <w:rPr>
                            <w:b/>
                            <w:sz w:val="28"/>
                            <w:szCs w:val="28"/>
                          </w:rPr>
                          <w:t xml:space="preserve"> месяцев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>2023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>года</w:t>
                        </w:r>
                      </w:p>
                    </w:tc>
                    <w:tc>
                      <w:tcPr>
                        <w:tcW w:w="1822" w:type="dxa"/>
                        <w:vMerge w:val="restart"/>
                      </w:tcPr>
                      <w:p w:rsidR="005C0EC4" w:rsidRPr="007E1AF2" w:rsidRDefault="00E575AB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  <w:r w:rsidR="005C0EC4" w:rsidRPr="007E1AF2">
                          <w:rPr>
                            <w:sz w:val="28"/>
                            <w:szCs w:val="28"/>
                          </w:rPr>
                          <w:t xml:space="preserve"> месяцев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2022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542" w:type="dxa"/>
                        <w:vMerge w:val="restart"/>
                      </w:tcPr>
                      <w:p w:rsidR="005C0EC4" w:rsidRPr="007E1AF2" w:rsidRDefault="00E575AB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12</w:t>
                        </w:r>
                        <w:r w:rsidR="005C0EC4" w:rsidRPr="007E1AF2">
                          <w:rPr>
                            <w:b/>
                            <w:sz w:val="28"/>
                            <w:szCs w:val="28"/>
                          </w:rPr>
                          <w:t xml:space="preserve"> месяцев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>2023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>года</w:t>
                        </w:r>
                      </w:p>
                    </w:tc>
                  </w:tr>
                  <w:tr w:rsidR="005C0EC4" w:rsidRPr="005C0EC4" w:rsidTr="00E575AB">
                    <w:trPr>
                      <w:cantSplit/>
                      <w:trHeight w:val="431"/>
                    </w:trPr>
                    <w:tc>
                      <w:tcPr>
                        <w:tcW w:w="1402" w:type="dxa"/>
                        <w:vMerge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>Общее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>кол-во</w:t>
                        </w:r>
                      </w:p>
                    </w:tc>
                    <w:tc>
                      <w:tcPr>
                        <w:tcW w:w="1571" w:type="dxa"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на 10 тыс.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sz w:val="28"/>
                            <w:szCs w:val="28"/>
                          </w:rPr>
                          <w:t>населения</w:t>
                        </w:r>
                      </w:p>
                    </w:tc>
                    <w:tc>
                      <w:tcPr>
                        <w:tcW w:w="1188" w:type="dxa"/>
                        <w:vMerge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42" w:type="dxa"/>
                        <w:vMerge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42" w:type="dxa"/>
                        <w:vMerge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42" w:type="dxa"/>
                        <w:vMerge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22" w:type="dxa"/>
                        <w:vMerge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42" w:type="dxa"/>
                        <w:vMerge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C0EC4" w:rsidRPr="005C0EC4" w:rsidTr="00E575AB">
                    <w:trPr>
                      <w:cantSplit/>
                      <w:trHeight w:val="726"/>
                    </w:trPr>
                    <w:tc>
                      <w:tcPr>
                        <w:tcW w:w="1402" w:type="dxa"/>
                        <w:vAlign w:val="center"/>
                      </w:tcPr>
                      <w:p w:rsidR="005C0EC4" w:rsidRPr="007E1AF2" w:rsidRDefault="00E575AB" w:rsidP="005C0EC4">
                        <w:pPr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373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5C0EC4" w:rsidRPr="007E1AF2" w:rsidRDefault="00E575AB" w:rsidP="00E575A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379</w:t>
                        </w:r>
                      </w:p>
                    </w:tc>
                    <w:tc>
                      <w:tcPr>
                        <w:tcW w:w="1571" w:type="dxa"/>
                        <w:vAlign w:val="center"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  <w:r w:rsidR="00E575AB">
                          <w:rPr>
                            <w:color w:val="000000"/>
                            <w:sz w:val="28"/>
                            <w:szCs w:val="28"/>
                          </w:rPr>
                          <w:t>,5</w:t>
                        </w:r>
                      </w:p>
                    </w:tc>
                    <w:tc>
                      <w:tcPr>
                        <w:tcW w:w="1188" w:type="dxa"/>
                        <w:vAlign w:val="center"/>
                      </w:tcPr>
                      <w:p w:rsidR="005C0EC4" w:rsidRPr="007E1AF2" w:rsidRDefault="00E575AB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1542" w:type="dxa"/>
                        <w:vAlign w:val="center"/>
                      </w:tcPr>
                      <w:p w:rsidR="005C0EC4" w:rsidRPr="007E1AF2" w:rsidRDefault="005C0EC4" w:rsidP="00E575A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E575AB"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542" w:type="dxa"/>
                        <w:vAlign w:val="center"/>
                      </w:tcPr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C0EC4" w:rsidRPr="007E1AF2" w:rsidRDefault="00E575AB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  <w:p w:rsidR="005C0EC4" w:rsidRPr="007E1AF2" w:rsidRDefault="005C0EC4" w:rsidP="005C0EC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42" w:type="dxa"/>
                        <w:vAlign w:val="center"/>
                      </w:tcPr>
                      <w:p w:rsidR="005C0EC4" w:rsidRPr="007E1AF2" w:rsidRDefault="00E575AB" w:rsidP="005C0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1822" w:type="dxa"/>
                        <w:vAlign w:val="center"/>
                      </w:tcPr>
                      <w:p w:rsidR="005C0EC4" w:rsidRPr="007E1AF2" w:rsidRDefault="005C0EC4" w:rsidP="00E575AB">
                        <w:pPr>
                          <w:jc w:val="center"/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="00E575AB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542" w:type="dxa"/>
                        <w:vAlign w:val="center"/>
                      </w:tcPr>
                      <w:p w:rsidR="005C0EC4" w:rsidRPr="007E1AF2" w:rsidRDefault="005C0EC4" w:rsidP="00E575A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7E1AF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="00E575AB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</w:tbl>
                <w:p w:rsidR="00B52175" w:rsidRDefault="00B52175" w:rsidP="001301B1">
                  <w:pPr>
                    <w:ind w:firstLine="347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B52175" w:rsidRDefault="00B52175" w:rsidP="001301B1">
                  <w:pPr>
                    <w:ind w:firstLine="347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</w:p>
                <w:tbl>
                  <w:tblPr>
                    <w:tblW w:w="1406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85"/>
                    <w:gridCol w:w="4677"/>
                  </w:tblGrid>
                  <w:tr w:rsidR="00765203" w:rsidRPr="00F927E4" w:rsidTr="00AC243A">
                    <w:tc>
                      <w:tcPr>
                        <w:tcW w:w="9385" w:type="dxa"/>
                        <w:shd w:val="clear" w:color="auto" w:fill="auto"/>
                      </w:tcPr>
                      <w:p w:rsidR="00765203" w:rsidRPr="00F927E4" w:rsidRDefault="00765203" w:rsidP="00765203">
                        <w:pPr>
                          <w:ind w:left="-108"/>
                          <w:rPr>
                            <w:rStyle w:val="af1"/>
                            <w:rFonts w:eastAsiaTheme="majorEastAsia"/>
                            <w:i w:val="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677" w:type="dxa"/>
                        <w:shd w:val="clear" w:color="auto" w:fill="auto"/>
                      </w:tcPr>
                      <w:p w:rsidR="00765203" w:rsidRPr="00F927E4" w:rsidRDefault="00765203" w:rsidP="00765203">
                        <w:pPr>
                          <w:ind w:left="-108"/>
                          <w:jc w:val="right"/>
                          <w:rPr>
                            <w:rStyle w:val="af1"/>
                            <w:rFonts w:eastAsiaTheme="majorEastAsia"/>
                            <w:i w:val="0"/>
                            <w:highlight w:val="yellow"/>
                          </w:rPr>
                        </w:pPr>
                      </w:p>
                    </w:tc>
                  </w:tr>
                </w:tbl>
                <w:p w:rsidR="002E790D" w:rsidRPr="0097365F" w:rsidRDefault="002E790D" w:rsidP="00B84095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9385"/>
              <w:gridCol w:w="4677"/>
            </w:tblGrid>
            <w:tr w:rsidR="006C2D6E" w:rsidRPr="0097365F" w:rsidTr="009A227C">
              <w:tc>
                <w:tcPr>
                  <w:tcW w:w="9385" w:type="dxa"/>
                  <w:shd w:val="clear" w:color="auto" w:fill="auto"/>
                </w:tcPr>
                <w:p w:rsidR="006C2D6E" w:rsidRPr="0097365F" w:rsidRDefault="006C2D6E" w:rsidP="009A227C">
                  <w:pPr>
                    <w:ind w:left="-108"/>
                    <w:rPr>
                      <w:rStyle w:val="af1"/>
                      <w:rFonts w:eastAsiaTheme="majorEastAsia"/>
                      <w:i w:val="0"/>
                      <w:highlight w:val="yellow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C2D6E" w:rsidRPr="0097365F" w:rsidRDefault="006C2D6E" w:rsidP="009A227C">
                  <w:pPr>
                    <w:ind w:left="-567"/>
                    <w:jc w:val="right"/>
                    <w:rPr>
                      <w:rStyle w:val="af1"/>
                      <w:rFonts w:eastAsiaTheme="majorEastAsia"/>
                      <w:i w:val="0"/>
                      <w:highlight w:val="yellow"/>
                    </w:rPr>
                  </w:pPr>
                </w:p>
              </w:tc>
            </w:tr>
          </w:tbl>
          <w:tbl>
            <w:tblPr>
              <w:tblStyle w:val="ad"/>
              <w:tblW w:w="14063" w:type="dxa"/>
              <w:tblLayout w:type="fixed"/>
              <w:tblLook w:val="04A0" w:firstRow="1" w:lastRow="0" w:firstColumn="1" w:lastColumn="0" w:noHBand="0" w:noVBand="1"/>
            </w:tblPr>
            <w:tblGrid>
              <w:gridCol w:w="14063"/>
            </w:tblGrid>
            <w:tr w:rsidR="00F949BC" w:rsidTr="00986BB0">
              <w:trPr>
                <w:trHeight w:val="310"/>
              </w:trPr>
              <w:tc>
                <w:tcPr>
                  <w:tcW w:w="14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49BC" w:rsidRPr="00A45D79" w:rsidRDefault="00F949BC" w:rsidP="006160C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45D79" w:rsidRPr="005B5BB3" w:rsidRDefault="00A45D79" w:rsidP="005B5BB3">
            <w:pPr>
              <w:rPr>
                <w:sz w:val="28"/>
                <w:szCs w:val="28"/>
              </w:rPr>
            </w:pPr>
          </w:p>
        </w:tc>
      </w:tr>
      <w:tr w:rsidR="00D15A59" w:rsidTr="00A45D79"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:rsidR="00D15A59" w:rsidRDefault="00D15A59" w:rsidP="00EB1A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2EB5" w:rsidRDefault="00B62EB5" w:rsidP="00016F4E">
      <w:pPr>
        <w:jc w:val="both"/>
      </w:pPr>
    </w:p>
    <w:p w:rsidR="006A0E9D" w:rsidRDefault="006A0E9D" w:rsidP="00016F4E">
      <w:pPr>
        <w:jc w:val="both"/>
      </w:pPr>
    </w:p>
    <w:p w:rsidR="006A0E9D" w:rsidRDefault="006A0E9D" w:rsidP="00016F4E">
      <w:pPr>
        <w:jc w:val="both"/>
      </w:pPr>
    </w:p>
    <w:p w:rsidR="006A0E9D" w:rsidRDefault="006A0E9D" w:rsidP="00016F4E">
      <w:pPr>
        <w:jc w:val="both"/>
      </w:pPr>
    </w:p>
    <w:p w:rsidR="006A0E9D" w:rsidRDefault="006A0E9D" w:rsidP="00016F4E">
      <w:pPr>
        <w:jc w:val="both"/>
      </w:pPr>
    </w:p>
    <w:p w:rsidR="006A0E9D" w:rsidRDefault="006A0E9D" w:rsidP="00016F4E">
      <w:pPr>
        <w:jc w:val="both"/>
      </w:pPr>
    </w:p>
    <w:p w:rsidR="006A0E9D" w:rsidRPr="006A0E9D" w:rsidRDefault="006A0E9D" w:rsidP="006A0E9D">
      <w:pPr>
        <w:tabs>
          <w:tab w:val="left" w:pos="2916"/>
        </w:tabs>
        <w:ind w:left="567" w:right="-294"/>
        <w:jc w:val="center"/>
        <w:rPr>
          <w:b/>
          <w:sz w:val="28"/>
          <w:szCs w:val="28"/>
        </w:rPr>
      </w:pPr>
      <w:r w:rsidRPr="006A0E9D">
        <w:rPr>
          <w:b/>
          <w:sz w:val="28"/>
          <w:szCs w:val="28"/>
        </w:rPr>
        <w:t xml:space="preserve">Сведения о несовершеннолетних, состоящих на учете в подразделении по делам несовершеннолетних </w:t>
      </w:r>
      <w:r>
        <w:rPr>
          <w:b/>
          <w:sz w:val="28"/>
          <w:szCs w:val="28"/>
        </w:rPr>
        <w:t xml:space="preserve">по </w:t>
      </w:r>
      <w:r w:rsidRPr="007E1AF2">
        <w:rPr>
          <w:b/>
          <w:sz w:val="28"/>
          <w:szCs w:val="28"/>
        </w:rPr>
        <w:t xml:space="preserve">Всеволожскому району </w:t>
      </w:r>
      <w:r w:rsidRPr="006A0E9D">
        <w:rPr>
          <w:b/>
          <w:sz w:val="28"/>
          <w:szCs w:val="28"/>
        </w:rPr>
        <w:t xml:space="preserve">Ленинградской области по состоянию на 01.01.2024 </w:t>
      </w:r>
    </w:p>
    <w:p w:rsidR="006A0E9D" w:rsidRPr="006A2337" w:rsidRDefault="006A0E9D" w:rsidP="006A0E9D">
      <w:pPr>
        <w:tabs>
          <w:tab w:val="left" w:pos="900"/>
        </w:tabs>
      </w:pPr>
      <w:r>
        <w:tab/>
      </w:r>
    </w:p>
    <w:tbl>
      <w:tblPr>
        <w:tblW w:w="1346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4110"/>
        <w:gridCol w:w="3261"/>
      </w:tblGrid>
      <w:tr w:rsidR="006A0E9D" w:rsidTr="006A0E9D">
        <w:tc>
          <w:tcPr>
            <w:tcW w:w="3119" w:type="dxa"/>
            <w:vMerge w:val="restart"/>
            <w:shd w:val="clear" w:color="auto" w:fill="auto"/>
          </w:tcPr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Всего состоит несовершеннолетних на учете в ПДН</w:t>
            </w:r>
          </w:p>
        </w:tc>
        <w:tc>
          <w:tcPr>
            <w:tcW w:w="10348" w:type="dxa"/>
            <w:gridSpan w:val="3"/>
            <w:shd w:val="clear" w:color="auto" w:fill="auto"/>
          </w:tcPr>
          <w:p w:rsid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В том числе</w:t>
            </w:r>
          </w:p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6A0E9D" w:rsidTr="006A0E9D">
        <w:tc>
          <w:tcPr>
            <w:tcW w:w="3119" w:type="dxa"/>
            <w:vMerge/>
            <w:shd w:val="clear" w:color="auto" w:fill="auto"/>
          </w:tcPr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За употребление алкоголя</w:t>
            </w:r>
          </w:p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6A0E9D">
              <w:rPr>
                <w:b/>
                <w:sz w:val="28"/>
                <w:szCs w:val="28"/>
              </w:rPr>
              <w:t>За употребление наркотических средств</w:t>
            </w:r>
          </w:p>
        </w:tc>
        <w:tc>
          <w:tcPr>
            <w:tcW w:w="3261" w:type="dxa"/>
            <w:shd w:val="clear" w:color="auto" w:fill="auto"/>
          </w:tcPr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За токсикоманию</w:t>
            </w:r>
          </w:p>
        </w:tc>
      </w:tr>
      <w:tr w:rsidR="006A0E9D" w:rsidTr="006A0E9D">
        <w:tc>
          <w:tcPr>
            <w:tcW w:w="3119" w:type="dxa"/>
            <w:shd w:val="clear" w:color="auto" w:fill="auto"/>
          </w:tcPr>
          <w:p w:rsid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265</w:t>
            </w:r>
          </w:p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95</w:t>
            </w:r>
          </w:p>
        </w:tc>
        <w:tc>
          <w:tcPr>
            <w:tcW w:w="4110" w:type="dxa"/>
            <w:shd w:val="clear" w:color="auto" w:fill="auto"/>
          </w:tcPr>
          <w:p w:rsidR="006A0E9D" w:rsidRDefault="006A0E9D" w:rsidP="00AF6AAA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6A0E9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6A0E9D" w:rsidRPr="006A0E9D" w:rsidRDefault="006A0E9D" w:rsidP="00AF6AAA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A0E9D">
              <w:rPr>
                <w:sz w:val="28"/>
                <w:szCs w:val="28"/>
              </w:rPr>
              <w:t>0</w:t>
            </w:r>
          </w:p>
        </w:tc>
      </w:tr>
    </w:tbl>
    <w:p w:rsidR="006A0E9D" w:rsidRDefault="006A0E9D" w:rsidP="00016F4E">
      <w:pPr>
        <w:jc w:val="both"/>
      </w:pPr>
    </w:p>
    <w:p w:rsidR="006A0E9D" w:rsidRDefault="006A0E9D" w:rsidP="00016F4E">
      <w:pPr>
        <w:jc w:val="both"/>
      </w:pPr>
    </w:p>
    <w:p w:rsidR="006A0E9D" w:rsidRDefault="006A0E9D" w:rsidP="00016F4E">
      <w:pPr>
        <w:jc w:val="both"/>
      </w:pPr>
    </w:p>
    <w:sectPr w:rsidR="006A0E9D" w:rsidSect="00986BB0">
      <w:headerReference w:type="even" r:id="rId56"/>
      <w:headerReference w:type="default" r:id="rId57"/>
      <w:footerReference w:type="even" r:id="rId58"/>
      <w:footerReference w:type="default" r:id="rId59"/>
      <w:pgSz w:w="16838" w:h="11906" w:orient="landscape"/>
      <w:pgMar w:top="426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F4" w:rsidRDefault="009C2DF4">
      <w:r>
        <w:separator/>
      </w:r>
    </w:p>
  </w:endnote>
  <w:endnote w:type="continuationSeparator" w:id="0">
    <w:p w:rsidR="009C2DF4" w:rsidRDefault="009C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1"/>
    <w:family w:val="auto"/>
    <w:pitch w:val="variable"/>
  </w:font>
  <w:font w:name="PT Astra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21" w:rsidRDefault="00A85A21" w:rsidP="00D530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F4" w:rsidRDefault="009C2DF4">
      <w:r>
        <w:separator/>
      </w:r>
    </w:p>
  </w:footnote>
  <w:footnote w:type="continuationSeparator" w:id="0">
    <w:p w:rsidR="009C2DF4" w:rsidRDefault="009C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21" w:rsidRDefault="00A85A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A21" w:rsidRDefault="00A85A21" w:rsidP="00D530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099">
      <w:rPr>
        <w:rStyle w:val="a5"/>
        <w:noProof/>
      </w:rPr>
      <w:t>2</w:t>
    </w:r>
    <w:r>
      <w:rPr>
        <w:rStyle w:val="a5"/>
      </w:rPr>
      <w:fldChar w:fldCharType="end"/>
    </w:r>
  </w:p>
  <w:p w:rsidR="00A85A21" w:rsidRDefault="00A85A21" w:rsidP="005830EA">
    <w:pPr>
      <w:pStyle w:val="a6"/>
      <w:tabs>
        <w:tab w:val="clear" w:pos="4677"/>
        <w:tab w:val="clear" w:pos="9355"/>
        <w:tab w:val="left" w:pos="20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97B"/>
    <w:multiLevelType w:val="hybridMultilevel"/>
    <w:tmpl w:val="8C0E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D92"/>
    <w:multiLevelType w:val="multilevel"/>
    <w:tmpl w:val="3B4AE686"/>
    <w:lvl w:ilvl="0">
      <w:start w:val="2021"/>
      <w:numFmt w:val="decimal"/>
      <w:lvlText w:val="%1"/>
      <w:lvlJc w:val="left"/>
      <w:pPr>
        <w:ind w:left="900" w:hanging="900"/>
      </w:pPr>
      <w:rPr>
        <w:rFonts w:eastAsiaTheme="minorHAnsi" w:hint="default"/>
      </w:rPr>
    </w:lvl>
    <w:lvl w:ilvl="1">
      <w:start w:val="2025"/>
      <w:numFmt w:val="decimal"/>
      <w:lvlText w:val="%1-%2"/>
      <w:lvlJc w:val="left"/>
      <w:pPr>
        <w:ind w:left="900" w:hanging="900"/>
      </w:pPr>
      <w:rPr>
        <w:rFonts w:eastAsiaTheme="minorHAnsi"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eastAsiaTheme="minorHAnsi"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eastAsia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10EC6619"/>
    <w:multiLevelType w:val="hybridMultilevel"/>
    <w:tmpl w:val="376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6E06"/>
    <w:multiLevelType w:val="multilevel"/>
    <w:tmpl w:val="347C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93856"/>
    <w:multiLevelType w:val="multilevel"/>
    <w:tmpl w:val="F0A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945D1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1C8C68FD"/>
    <w:multiLevelType w:val="multilevel"/>
    <w:tmpl w:val="EC64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32BF1"/>
    <w:multiLevelType w:val="hybridMultilevel"/>
    <w:tmpl w:val="8576A9AE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6A11"/>
    <w:multiLevelType w:val="hybridMultilevel"/>
    <w:tmpl w:val="93EC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7363"/>
    <w:multiLevelType w:val="hybridMultilevel"/>
    <w:tmpl w:val="5B3E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65CE"/>
    <w:multiLevelType w:val="hybridMultilevel"/>
    <w:tmpl w:val="6360D9AA"/>
    <w:lvl w:ilvl="0" w:tplc="91585AF2">
      <w:start w:val="4"/>
      <w:numFmt w:val="decimal"/>
      <w:lvlText w:val="%1."/>
      <w:lvlJc w:val="left"/>
      <w:pPr>
        <w:ind w:left="-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1" w15:restartNumberingAfterBreak="0">
    <w:nsid w:val="27C727DE"/>
    <w:multiLevelType w:val="multilevel"/>
    <w:tmpl w:val="3A7ADB6C"/>
    <w:lvl w:ilvl="0">
      <w:start w:val="1"/>
      <w:numFmt w:val="decimal"/>
      <w:lvlText w:val="%1."/>
      <w:lvlJc w:val="left"/>
      <w:pPr>
        <w:ind w:left="-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12" w15:restartNumberingAfterBreak="0">
    <w:nsid w:val="2F190169"/>
    <w:multiLevelType w:val="hybridMultilevel"/>
    <w:tmpl w:val="EC80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C17F7"/>
    <w:multiLevelType w:val="multilevel"/>
    <w:tmpl w:val="177C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9578E6"/>
    <w:multiLevelType w:val="hybridMultilevel"/>
    <w:tmpl w:val="C9B8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D5649"/>
    <w:multiLevelType w:val="multilevel"/>
    <w:tmpl w:val="03A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4745AE"/>
    <w:multiLevelType w:val="multilevel"/>
    <w:tmpl w:val="3EF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312C6"/>
    <w:multiLevelType w:val="hybridMultilevel"/>
    <w:tmpl w:val="6CA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48"/>
    <w:multiLevelType w:val="hybridMultilevel"/>
    <w:tmpl w:val="EC20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C77D9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568C72B1"/>
    <w:multiLevelType w:val="hybridMultilevel"/>
    <w:tmpl w:val="5F26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B4A72"/>
    <w:multiLevelType w:val="hybridMultilevel"/>
    <w:tmpl w:val="9B74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61A19"/>
    <w:multiLevelType w:val="hybridMultilevel"/>
    <w:tmpl w:val="B2D8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3F5C"/>
    <w:multiLevelType w:val="multilevel"/>
    <w:tmpl w:val="FEC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5C6F93"/>
    <w:multiLevelType w:val="multilevel"/>
    <w:tmpl w:val="731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C2EF0"/>
    <w:multiLevelType w:val="hybridMultilevel"/>
    <w:tmpl w:val="BE3A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752BF"/>
    <w:multiLevelType w:val="hybridMultilevel"/>
    <w:tmpl w:val="8480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E7328"/>
    <w:multiLevelType w:val="multilevel"/>
    <w:tmpl w:val="25A8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7C4B85"/>
    <w:multiLevelType w:val="hybridMultilevel"/>
    <w:tmpl w:val="895855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0A3C14"/>
    <w:multiLevelType w:val="multilevel"/>
    <w:tmpl w:val="3688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B1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31" w15:restartNumberingAfterBreak="0">
    <w:nsid w:val="78BB7B9C"/>
    <w:multiLevelType w:val="hybridMultilevel"/>
    <w:tmpl w:val="2B02458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7B345A31"/>
    <w:multiLevelType w:val="hybridMultilevel"/>
    <w:tmpl w:val="C15C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"/>
  </w:num>
  <w:num w:numId="5">
    <w:abstractNumId w:val="9"/>
  </w:num>
  <w:num w:numId="6">
    <w:abstractNumId w:val="32"/>
  </w:num>
  <w:num w:numId="7">
    <w:abstractNumId w:val="22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4"/>
  </w:num>
  <w:num w:numId="13">
    <w:abstractNumId w:val="11"/>
  </w:num>
  <w:num w:numId="14">
    <w:abstractNumId w:val="30"/>
  </w:num>
  <w:num w:numId="15">
    <w:abstractNumId w:val="23"/>
  </w:num>
  <w:num w:numId="16">
    <w:abstractNumId w:val="29"/>
  </w:num>
  <w:num w:numId="17">
    <w:abstractNumId w:val="27"/>
  </w:num>
  <w:num w:numId="18">
    <w:abstractNumId w:val="3"/>
  </w:num>
  <w:num w:numId="19">
    <w:abstractNumId w:val="24"/>
  </w:num>
  <w:num w:numId="20">
    <w:abstractNumId w:val="15"/>
  </w:num>
  <w:num w:numId="21">
    <w:abstractNumId w:val="13"/>
  </w:num>
  <w:num w:numId="22">
    <w:abstractNumId w:val="6"/>
  </w:num>
  <w:num w:numId="23">
    <w:abstractNumId w:val="16"/>
  </w:num>
  <w:num w:numId="24">
    <w:abstractNumId w:val="1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  <w:num w:numId="29">
    <w:abstractNumId w:val="7"/>
  </w:num>
  <w:num w:numId="30">
    <w:abstractNumId w:val="28"/>
  </w:num>
  <w:num w:numId="31">
    <w:abstractNumId w:val="21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0B"/>
    <w:rsid w:val="00002505"/>
    <w:rsid w:val="0000511C"/>
    <w:rsid w:val="00005965"/>
    <w:rsid w:val="000100B6"/>
    <w:rsid w:val="00016F4E"/>
    <w:rsid w:val="00017167"/>
    <w:rsid w:val="000224F2"/>
    <w:rsid w:val="00024515"/>
    <w:rsid w:val="0003479F"/>
    <w:rsid w:val="0003528A"/>
    <w:rsid w:val="00036795"/>
    <w:rsid w:val="00040E33"/>
    <w:rsid w:val="00041563"/>
    <w:rsid w:val="000440F0"/>
    <w:rsid w:val="000529F3"/>
    <w:rsid w:val="00053EB9"/>
    <w:rsid w:val="00057173"/>
    <w:rsid w:val="00057986"/>
    <w:rsid w:val="00061879"/>
    <w:rsid w:val="00073179"/>
    <w:rsid w:val="00083AA3"/>
    <w:rsid w:val="00084131"/>
    <w:rsid w:val="00097312"/>
    <w:rsid w:val="000978CB"/>
    <w:rsid w:val="000B0009"/>
    <w:rsid w:val="000B1B03"/>
    <w:rsid w:val="000B4B76"/>
    <w:rsid w:val="000C08B5"/>
    <w:rsid w:val="000D076F"/>
    <w:rsid w:val="000E47B5"/>
    <w:rsid w:val="000E599B"/>
    <w:rsid w:val="000F24DD"/>
    <w:rsid w:val="000F2C1B"/>
    <w:rsid w:val="000F4DED"/>
    <w:rsid w:val="001002C9"/>
    <w:rsid w:val="00102A3A"/>
    <w:rsid w:val="001054AC"/>
    <w:rsid w:val="00106BA5"/>
    <w:rsid w:val="00112916"/>
    <w:rsid w:val="001133D6"/>
    <w:rsid w:val="00114FC3"/>
    <w:rsid w:val="00117CE9"/>
    <w:rsid w:val="001271A9"/>
    <w:rsid w:val="001273D7"/>
    <w:rsid w:val="00127608"/>
    <w:rsid w:val="001301B1"/>
    <w:rsid w:val="001340BE"/>
    <w:rsid w:val="001348EE"/>
    <w:rsid w:val="00151CDE"/>
    <w:rsid w:val="00152BB6"/>
    <w:rsid w:val="00153FC9"/>
    <w:rsid w:val="00154679"/>
    <w:rsid w:val="001553C8"/>
    <w:rsid w:val="00155A49"/>
    <w:rsid w:val="00166E7B"/>
    <w:rsid w:val="00173E81"/>
    <w:rsid w:val="00175A8F"/>
    <w:rsid w:val="001821C2"/>
    <w:rsid w:val="001859FD"/>
    <w:rsid w:val="00190388"/>
    <w:rsid w:val="001A0B66"/>
    <w:rsid w:val="001A1D7C"/>
    <w:rsid w:val="001A2D0F"/>
    <w:rsid w:val="001A2E45"/>
    <w:rsid w:val="001B2E52"/>
    <w:rsid w:val="001B7455"/>
    <w:rsid w:val="001C00A1"/>
    <w:rsid w:val="001C094D"/>
    <w:rsid w:val="001C4C23"/>
    <w:rsid w:val="001D2DBF"/>
    <w:rsid w:val="001D4465"/>
    <w:rsid w:val="001D6DAA"/>
    <w:rsid w:val="001E57C1"/>
    <w:rsid w:val="001F553F"/>
    <w:rsid w:val="001F74C8"/>
    <w:rsid w:val="0020782C"/>
    <w:rsid w:val="002127F0"/>
    <w:rsid w:val="00213D61"/>
    <w:rsid w:val="00214919"/>
    <w:rsid w:val="00215CB6"/>
    <w:rsid w:val="00221681"/>
    <w:rsid w:val="00230DDC"/>
    <w:rsid w:val="0023278C"/>
    <w:rsid w:val="002346F0"/>
    <w:rsid w:val="0023502F"/>
    <w:rsid w:val="00241444"/>
    <w:rsid w:val="002425CE"/>
    <w:rsid w:val="00243BD5"/>
    <w:rsid w:val="00252905"/>
    <w:rsid w:val="00253057"/>
    <w:rsid w:val="002558B3"/>
    <w:rsid w:val="002617F8"/>
    <w:rsid w:val="00265F5D"/>
    <w:rsid w:val="0027039C"/>
    <w:rsid w:val="0027394D"/>
    <w:rsid w:val="0027437F"/>
    <w:rsid w:val="002759A8"/>
    <w:rsid w:val="00276DE9"/>
    <w:rsid w:val="00277DEB"/>
    <w:rsid w:val="002806F6"/>
    <w:rsid w:val="002839E0"/>
    <w:rsid w:val="00283F89"/>
    <w:rsid w:val="00287E69"/>
    <w:rsid w:val="002A1DB3"/>
    <w:rsid w:val="002A1EA4"/>
    <w:rsid w:val="002A3AE8"/>
    <w:rsid w:val="002A7E55"/>
    <w:rsid w:val="002B37B7"/>
    <w:rsid w:val="002B4B36"/>
    <w:rsid w:val="002B4C49"/>
    <w:rsid w:val="002B5D73"/>
    <w:rsid w:val="002B671D"/>
    <w:rsid w:val="002C305B"/>
    <w:rsid w:val="002C56B1"/>
    <w:rsid w:val="002C772D"/>
    <w:rsid w:val="002D0512"/>
    <w:rsid w:val="002D1004"/>
    <w:rsid w:val="002D3C9D"/>
    <w:rsid w:val="002D53CA"/>
    <w:rsid w:val="002D589A"/>
    <w:rsid w:val="002D61EC"/>
    <w:rsid w:val="002D6B24"/>
    <w:rsid w:val="002D6DDB"/>
    <w:rsid w:val="002E125F"/>
    <w:rsid w:val="002E7482"/>
    <w:rsid w:val="002E790D"/>
    <w:rsid w:val="002F0E82"/>
    <w:rsid w:val="002F2043"/>
    <w:rsid w:val="002F271F"/>
    <w:rsid w:val="002F2EDA"/>
    <w:rsid w:val="002F4192"/>
    <w:rsid w:val="0030233D"/>
    <w:rsid w:val="003025C4"/>
    <w:rsid w:val="003034AE"/>
    <w:rsid w:val="00311B04"/>
    <w:rsid w:val="00312198"/>
    <w:rsid w:val="00314FDA"/>
    <w:rsid w:val="003156B4"/>
    <w:rsid w:val="003231AD"/>
    <w:rsid w:val="003255E0"/>
    <w:rsid w:val="00327774"/>
    <w:rsid w:val="00327C06"/>
    <w:rsid w:val="00330484"/>
    <w:rsid w:val="00340712"/>
    <w:rsid w:val="00346E4A"/>
    <w:rsid w:val="00350F05"/>
    <w:rsid w:val="00351FFA"/>
    <w:rsid w:val="00357B3A"/>
    <w:rsid w:val="00360D10"/>
    <w:rsid w:val="003613BE"/>
    <w:rsid w:val="00361E7E"/>
    <w:rsid w:val="00365FB5"/>
    <w:rsid w:val="003675B9"/>
    <w:rsid w:val="00367681"/>
    <w:rsid w:val="00372429"/>
    <w:rsid w:val="00372D00"/>
    <w:rsid w:val="00380E08"/>
    <w:rsid w:val="00382046"/>
    <w:rsid w:val="00383D00"/>
    <w:rsid w:val="0038549D"/>
    <w:rsid w:val="003908CD"/>
    <w:rsid w:val="0039236C"/>
    <w:rsid w:val="0039245F"/>
    <w:rsid w:val="0039396C"/>
    <w:rsid w:val="0039399F"/>
    <w:rsid w:val="00394A88"/>
    <w:rsid w:val="00397703"/>
    <w:rsid w:val="003A076C"/>
    <w:rsid w:val="003D455B"/>
    <w:rsid w:val="003D47E6"/>
    <w:rsid w:val="003D74B8"/>
    <w:rsid w:val="003E2C3D"/>
    <w:rsid w:val="003E3A8A"/>
    <w:rsid w:val="003E5DDC"/>
    <w:rsid w:val="003E7B48"/>
    <w:rsid w:val="003F043E"/>
    <w:rsid w:val="003F1558"/>
    <w:rsid w:val="003F51AD"/>
    <w:rsid w:val="00400A8D"/>
    <w:rsid w:val="00403346"/>
    <w:rsid w:val="00406179"/>
    <w:rsid w:val="0042763D"/>
    <w:rsid w:val="00433214"/>
    <w:rsid w:val="004344AB"/>
    <w:rsid w:val="00434818"/>
    <w:rsid w:val="0043652F"/>
    <w:rsid w:val="00443E4E"/>
    <w:rsid w:val="00447834"/>
    <w:rsid w:val="00462814"/>
    <w:rsid w:val="00466630"/>
    <w:rsid w:val="00480094"/>
    <w:rsid w:val="00483877"/>
    <w:rsid w:val="0048522D"/>
    <w:rsid w:val="0048708B"/>
    <w:rsid w:val="00490C38"/>
    <w:rsid w:val="00490E6E"/>
    <w:rsid w:val="004912B8"/>
    <w:rsid w:val="0049351D"/>
    <w:rsid w:val="00493A99"/>
    <w:rsid w:val="004A48EB"/>
    <w:rsid w:val="004B086C"/>
    <w:rsid w:val="004B5AE8"/>
    <w:rsid w:val="004B7BFA"/>
    <w:rsid w:val="004C01D1"/>
    <w:rsid w:val="004C7AE6"/>
    <w:rsid w:val="004D1C66"/>
    <w:rsid w:val="004D3BB6"/>
    <w:rsid w:val="004E09BB"/>
    <w:rsid w:val="004E7E20"/>
    <w:rsid w:val="00500F33"/>
    <w:rsid w:val="0050273F"/>
    <w:rsid w:val="0051472E"/>
    <w:rsid w:val="005148C3"/>
    <w:rsid w:val="00521116"/>
    <w:rsid w:val="00526887"/>
    <w:rsid w:val="0053139E"/>
    <w:rsid w:val="005346B0"/>
    <w:rsid w:val="00534BC3"/>
    <w:rsid w:val="00563EA3"/>
    <w:rsid w:val="0056450C"/>
    <w:rsid w:val="005718B5"/>
    <w:rsid w:val="00573F3B"/>
    <w:rsid w:val="005779CE"/>
    <w:rsid w:val="005818FA"/>
    <w:rsid w:val="005830EA"/>
    <w:rsid w:val="00585AE7"/>
    <w:rsid w:val="00587179"/>
    <w:rsid w:val="00591DAE"/>
    <w:rsid w:val="00595314"/>
    <w:rsid w:val="00597153"/>
    <w:rsid w:val="005A2457"/>
    <w:rsid w:val="005B1787"/>
    <w:rsid w:val="005B3D9F"/>
    <w:rsid w:val="005B5BB3"/>
    <w:rsid w:val="005B6439"/>
    <w:rsid w:val="005C05FF"/>
    <w:rsid w:val="005C0EC4"/>
    <w:rsid w:val="005C349D"/>
    <w:rsid w:val="005C3E26"/>
    <w:rsid w:val="005D08D6"/>
    <w:rsid w:val="005D2020"/>
    <w:rsid w:val="005F1B98"/>
    <w:rsid w:val="005F4198"/>
    <w:rsid w:val="005F4C9D"/>
    <w:rsid w:val="005F5C58"/>
    <w:rsid w:val="00600425"/>
    <w:rsid w:val="00600BCA"/>
    <w:rsid w:val="00607667"/>
    <w:rsid w:val="006111D5"/>
    <w:rsid w:val="00612D63"/>
    <w:rsid w:val="006160CE"/>
    <w:rsid w:val="00617832"/>
    <w:rsid w:val="00617AD3"/>
    <w:rsid w:val="00621096"/>
    <w:rsid w:val="006261B8"/>
    <w:rsid w:val="00627210"/>
    <w:rsid w:val="00627E61"/>
    <w:rsid w:val="00630906"/>
    <w:rsid w:val="00632205"/>
    <w:rsid w:val="0063600A"/>
    <w:rsid w:val="00637819"/>
    <w:rsid w:val="006425B3"/>
    <w:rsid w:val="00646283"/>
    <w:rsid w:val="00652D01"/>
    <w:rsid w:val="00653DDA"/>
    <w:rsid w:val="006564A0"/>
    <w:rsid w:val="006623C9"/>
    <w:rsid w:val="00673213"/>
    <w:rsid w:val="00682D43"/>
    <w:rsid w:val="00685A5C"/>
    <w:rsid w:val="006922A5"/>
    <w:rsid w:val="00692A23"/>
    <w:rsid w:val="006938A8"/>
    <w:rsid w:val="00696025"/>
    <w:rsid w:val="00697B63"/>
    <w:rsid w:val="006A0E9D"/>
    <w:rsid w:val="006A1DA7"/>
    <w:rsid w:val="006A1E79"/>
    <w:rsid w:val="006A4412"/>
    <w:rsid w:val="006A6A02"/>
    <w:rsid w:val="006B076C"/>
    <w:rsid w:val="006B20D9"/>
    <w:rsid w:val="006B285B"/>
    <w:rsid w:val="006B392D"/>
    <w:rsid w:val="006B6225"/>
    <w:rsid w:val="006C2D6E"/>
    <w:rsid w:val="006C600A"/>
    <w:rsid w:val="006C74BF"/>
    <w:rsid w:val="006D65EE"/>
    <w:rsid w:val="006D775E"/>
    <w:rsid w:val="006E3AFF"/>
    <w:rsid w:val="006E7EC6"/>
    <w:rsid w:val="006F5C15"/>
    <w:rsid w:val="006F5F30"/>
    <w:rsid w:val="006F6008"/>
    <w:rsid w:val="0070531F"/>
    <w:rsid w:val="0071488E"/>
    <w:rsid w:val="00715184"/>
    <w:rsid w:val="007152D3"/>
    <w:rsid w:val="007216D6"/>
    <w:rsid w:val="00724117"/>
    <w:rsid w:val="00732884"/>
    <w:rsid w:val="00732C0B"/>
    <w:rsid w:val="007330C2"/>
    <w:rsid w:val="007358B2"/>
    <w:rsid w:val="0075042B"/>
    <w:rsid w:val="0075539C"/>
    <w:rsid w:val="00757E77"/>
    <w:rsid w:val="007610B3"/>
    <w:rsid w:val="00765203"/>
    <w:rsid w:val="00766C9A"/>
    <w:rsid w:val="00767B97"/>
    <w:rsid w:val="00771147"/>
    <w:rsid w:val="00775292"/>
    <w:rsid w:val="00780395"/>
    <w:rsid w:val="00780D86"/>
    <w:rsid w:val="00782FFD"/>
    <w:rsid w:val="00784090"/>
    <w:rsid w:val="0078472C"/>
    <w:rsid w:val="007944ED"/>
    <w:rsid w:val="007A3FD1"/>
    <w:rsid w:val="007A5F71"/>
    <w:rsid w:val="007A6658"/>
    <w:rsid w:val="007B1A67"/>
    <w:rsid w:val="007B1FC6"/>
    <w:rsid w:val="007B2A44"/>
    <w:rsid w:val="007B3E4B"/>
    <w:rsid w:val="007B4881"/>
    <w:rsid w:val="007B55C8"/>
    <w:rsid w:val="007C3011"/>
    <w:rsid w:val="007C6875"/>
    <w:rsid w:val="007D358E"/>
    <w:rsid w:val="007D622A"/>
    <w:rsid w:val="007E09E7"/>
    <w:rsid w:val="007E0F98"/>
    <w:rsid w:val="007E1AF2"/>
    <w:rsid w:val="007E3316"/>
    <w:rsid w:val="007F6BB6"/>
    <w:rsid w:val="007F735C"/>
    <w:rsid w:val="007F7D9E"/>
    <w:rsid w:val="008006BB"/>
    <w:rsid w:val="00804CE1"/>
    <w:rsid w:val="008073E7"/>
    <w:rsid w:val="008110B6"/>
    <w:rsid w:val="00813839"/>
    <w:rsid w:val="00814418"/>
    <w:rsid w:val="008203E3"/>
    <w:rsid w:val="008246E5"/>
    <w:rsid w:val="00827A22"/>
    <w:rsid w:val="00837254"/>
    <w:rsid w:val="00847C65"/>
    <w:rsid w:val="008524B7"/>
    <w:rsid w:val="00860E8B"/>
    <w:rsid w:val="0086457F"/>
    <w:rsid w:val="00871590"/>
    <w:rsid w:val="008723D8"/>
    <w:rsid w:val="0087265A"/>
    <w:rsid w:val="008772E0"/>
    <w:rsid w:val="0087789C"/>
    <w:rsid w:val="00881B1D"/>
    <w:rsid w:val="008935E6"/>
    <w:rsid w:val="00893FC5"/>
    <w:rsid w:val="008974A1"/>
    <w:rsid w:val="0089770D"/>
    <w:rsid w:val="008A0606"/>
    <w:rsid w:val="008A5C62"/>
    <w:rsid w:val="008A7E5A"/>
    <w:rsid w:val="008B0800"/>
    <w:rsid w:val="008B2760"/>
    <w:rsid w:val="008B5E3B"/>
    <w:rsid w:val="008C1B22"/>
    <w:rsid w:val="008C39A3"/>
    <w:rsid w:val="008C4A35"/>
    <w:rsid w:val="008C4C4D"/>
    <w:rsid w:val="008C6ACE"/>
    <w:rsid w:val="008C75C4"/>
    <w:rsid w:val="008D533F"/>
    <w:rsid w:val="008E172F"/>
    <w:rsid w:val="008E4F73"/>
    <w:rsid w:val="008E6EBB"/>
    <w:rsid w:val="008E72A6"/>
    <w:rsid w:val="008E74DE"/>
    <w:rsid w:val="008F0FEF"/>
    <w:rsid w:val="008F218A"/>
    <w:rsid w:val="008F40A3"/>
    <w:rsid w:val="008F7D8A"/>
    <w:rsid w:val="009001CA"/>
    <w:rsid w:val="009031C2"/>
    <w:rsid w:val="009044F5"/>
    <w:rsid w:val="009119FD"/>
    <w:rsid w:val="009152D4"/>
    <w:rsid w:val="00921015"/>
    <w:rsid w:val="0092156B"/>
    <w:rsid w:val="009232C9"/>
    <w:rsid w:val="00925058"/>
    <w:rsid w:val="00926F6F"/>
    <w:rsid w:val="009271CE"/>
    <w:rsid w:val="00927AA8"/>
    <w:rsid w:val="00935CA9"/>
    <w:rsid w:val="00940E7F"/>
    <w:rsid w:val="00941D62"/>
    <w:rsid w:val="00942144"/>
    <w:rsid w:val="00943CFA"/>
    <w:rsid w:val="00943D3A"/>
    <w:rsid w:val="0095060E"/>
    <w:rsid w:val="009547A1"/>
    <w:rsid w:val="0095526D"/>
    <w:rsid w:val="00956E56"/>
    <w:rsid w:val="009623E7"/>
    <w:rsid w:val="0096566A"/>
    <w:rsid w:val="0096570B"/>
    <w:rsid w:val="009676E8"/>
    <w:rsid w:val="009716F0"/>
    <w:rsid w:val="00972833"/>
    <w:rsid w:val="0097365F"/>
    <w:rsid w:val="00976FDD"/>
    <w:rsid w:val="00980F53"/>
    <w:rsid w:val="00986BB0"/>
    <w:rsid w:val="00995F7F"/>
    <w:rsid w:val="009A07F5"/>
    <w:rsid w:val="009A3EC8"/>
    <w:rsid w:val="009A54B8"/>
    <w:rsid w:val="009A54F9"/>
    <w:rsid w:val="009A726A"/>
    <w:rsid w:val="009B0217"/>
    <w:rsid w:val="009B237D"/>
    <w:rsid w:val="009B3288"/>
    <w:rsid w:val="009B3E98"/>
    <w:rsid w:val="009C070D"/>
    <w:rsid w:val="009C2DF4"/>
    <w:rsid w:val="009C5618"/>
    <w:rsid w:val="009C78D2"/>
    <w:rsid w:val="009D1553"/>
    <w:rsid w:val="009D1ED3"/>
    <w:rsid w:val="009D3B22"/>
    <w:rsid w:val="009D46C0"/>
    <w:rsid w:val="009D51F6"/>
    <w:rsid w:val="009D76B7"/>
    <w:rsid w:val="009E1667"/>
    <w:rsid w:val="009E447D"/>
    <w:rsid w:val="009E4FBE"/>
    <w:rsid w:val="009E6D9C"/>
    <w:rsid w:val="009F538D"/>
    <w:rsid w:val="009F7684"/>
    <w:rsid w:val="00A12982"/>
    <w:rsid w:val="00A15E4B"/>
    <w:rsid w:val="00A15EA3"/>
    <w:rsid w:val="00A23191"/>
    <w:rsid w:val="00A23DB7"/>
    <w:rsid w:val="00A25CB8"/>
    <w:rsid w:val="00A3202E"/>
    <w:rsid w:val="00A32BBC"/>
    <w:rsid w:val="00A34D8E"/>
    <w:rsid w:val="00A35F97"/>
    <w:rsid w:val="00A36CAD"/>
    <w:rsid w:val="00A42866"/>
    <w:rsid w:val="00A45D79"/>
    <w:rsid w:val="00A46277"/>
    <w:rsid w:val="00A51ABA"/>
    <w:rsid w:val="00A61C8E"/>
    <w:rsid w:val="00A64C61"/>
    <w:rsid w:val="00A65577"/>
    <w:rsid w:val="00A65B53"/>
    <w:rsid w:val="00A66F16"/>
    <w:rsid w:val="00A70896"/>
    <w:rsid w:val="00A71A87"/>
    <w:rsid w:val="00A74AF4"/>
    <w:rsid w:val="00A8577D"/>
    <w:rsid w:val="00A85A21"/>
    <w:rsid w:val="00A87FAB"/>
    <w:rsid w:val="00A94B2D"/>
    <w:rsid w:val="00A973D3"/>
    <w:rsid w:val="00AA3BAA"/>
    <w:rsid w:val="00AC677A"/>
    <w:rsid w:val="00AD0130"/>
    <w:rsid w:val="00AD243B"/>
    <w:rsid w:val="00AD75D1"/>
    <w:rsid w:val="00AD779D"/>
    <w:rsid w:val="00AD7B0F"/>
    <w:rsid w:val="00AE1522"/>
    <w:rsid w:val="00AE256D"/>
    <w:rsid w:val="00AE2A00"/>
    <w:rsid w:val="00AE3E80"/>
    <w:rsid w:val="00AE499B"/>
    <w:rsid w:val="00AF04D7"/>
    <w:rsid w:val="00AF124E"/>
    <w:rsid w:val="00AF4E22"/>
    <w:rsid w:val="00AF55AB"/>
    <w:rsid w:val="00B01906"/>
    <w:rsid w:val="00B02099"/>
    <w:rsid w:val="00B11FC3"/>
    <w:rsid w:val="00B14BF0"/>
    <w:rsid w:val="00B20864"/>
    <w:rsid w:val="00B23923"/>
    <w:rsid w:val="00B243C4"/>
    <w:rsid w:val="00B25090"/>
    <w:rsid w:val="00B255BD"/>
    <w:rsid w:val="00B256D6"/>
    <w:rsid w:val="00B3284F"/>
    <w:rsid w:val="00B41B8A"/>
    <w:rsid w:val="00B43601"/>
    <w:rsid w:val="00B44C3B"/>
    <w:rsid w:val="00B46471"/>
    <w:rsid w:val="00B4713E"/>
    <w:rsid w:val="00B52175"/>
    <w:rsid w:val="00B54578"/>
    <w:rsid w:val="00B56BB2"/>
    <w:rsid w:val="00B603A4"/>
    <w:rsid w:val="00B62EB5"/>
    <w:rsid w:val="00B631F8"/>
    <w:rsid w:val="00B66AC0"/>
    <w:rsid w:val="00B67F63"/>
    <w:rsid w:val="00B71C87"/>
    <w:rsid w:val="00B75943"/>
    <w:rsid w:val="00B769D6"/>
    <w:rsid w:val="00B77FCC"/>
    <w:rsid w:val="00B823DD"/>
    <w:rsid w:val="00B84095"/>
    <w:rsid w:val="00B8590A"/>
    <w:rsid w:val="00B909D2"/>
    <w:rsid w:val="00B90DC8"/>
    <w:rsid w:val="00B9323B"/>
    <w:rsid w:val="00B9670E"/>
    <w:rsid w:val="00BA2DA8"/>
    <w:rsid w:val="00BA5763"/>
    <w:rsid w:val="00BB166F"/>
    <w:rsid w:val="00BB1B6A"/>
    <w:rsid w:val="00BB3161"/>
    <w:rsid w:val="00BB4E04"/>
    <w:rsid w:val="00BB5BD6"/>
    <w:rsid w:val="00BB6DD2"/>
    <w:rsid w:val="00BC09DC"/>
    <w:rsid w:val="00BD01DE"/>
    <w:rsid w:val="00BD705B"/>
    <w:rsid w:val="00BE1B0E"/>
    <w:rsid w:val="00BE2494"/>
    <w:rsid w:val="00BE2629"/>
    <w:rsid w:val="00BE5B54"/>
    <w:rsid w:val="00BF0590"/>
    <w:rsid w:val="00BF1E25"/>
    <w:rsid w:val="00BF4935"/>
    <w:rsid w:val="00BF4A64"/>
    <w:rsid w:val="00C006EE"/>
    <w:rsid w:val="00C0135A"/>
    <w:rsid w:val="00C017F2"/>
    <w:rsid w:val="00C100A8"/>
    <w:rsid w:val="00C109CD"/>
    <w:rsid w:val="00C11E2C"/>
    <w:rsid w:val="00C124B6"/>
    <w:rsid w:val="00C2322E"/>
    <w:rsid w:val="00C24FFD"/>
    <w:rsid w:val="00C27066"/>
    <w:rsid w:val="00C326C6"/>
    <w:rsid w:val="00C35286"/>
    <w:rsid w:val="00C35817"/>
    <w:rsid w:val="00C457D9"/>
    <w:rsid w:val="00C5373C"/>
    <w:rsid w:val="00C57193"/>
    <w:rsid w:val="00C57621"/>
    <w:rsid w:val="00C66123"/>
    <w:rsid w:val="00C70320"/>
    <w:rsid w:val="00C70AC1"/>
    <w:rsid w:val="00C70FA9"/>
    <w:rsid w:val="00C75487"/>
    <w:rsid w:val="00C81EC5"/>
    <w:rsid w:val="00C82073"/>
    <w:rsid w:val="00C83374"/>
    <w:rsid w:val="00C852B9"/>
    <w:rsid w:val="00C868B3"/>
    <w:rsid w:val="00C906DB"/>
    <w:rsid w:val="00C97F57"/>
    <w:rsid w:val="00CA5950"/>
    <w:rsid w:val="00CB0817"/>
    <w:rsid w:val="00CB2850"/>
    <w:rsid w:val="00CB29CA"/>
    <w:rsid w:val="00CB3589"/>
    <w:rsid w:val="00CB3C3B"/>
    <w:rsid w:val="00CC0B41"/>
    <w:rsid w:val="00CC0D42"/>
    <w:rsid w:val="00CC2A59"/>
    <w:rsid w:val="00CC54C5"/>
    <w:rsid w:val="00CD11B8"/>
    <w:rsid w:val="00CD340B"/>
    <w:rsid w:val="00CD3B04"/>
    <w:rsid w:val="00CE21CE"/>
    <w:rsid w:val="00CE25E8"/>
    <w:rsid w:val="00CE559F"/>
    <w:rsid w:val="00CF3086"/>
    <w:rsid w:val="00CF3EA7"/>
    <w:rsid w:val="00D00A0A"/>
    <w:rsid w:val="00D0290C"/>
    <w:rsid w:val="00D03603"/>
    <w:rsid w:val="00D07A13"/>
    <w:rsid w:val="00D11C95"/>
    <w:rsid w:val="00D13D89"/>
    <w:rsid w:val="00D15A59"/>
    <w:rsid w:val="00D2211A"/>
    <w:rsid w:val="00D2231E"/>
    <w:rsid w:val="00D22CF5"/>
    <w:rsid w:val="00D23903"/>
    <w:rsid w:val="00D27D26"/>
    <w:rsid w:val="00D3440F"/>
    <w:rsid w:val="00D36BBC"/>
    <w:rsid w:val="00D37CC5"/>
    <w:rsid w:val="00D4029F"/>
    <w:rsid w:val="00D404E6"/>
    <w:rsid w:val="00D4305F"/>
    <w:rsid w:val="00D44F2A"/>
    <w:rsid w:val="00D52443"/>
    <w:rsid w:val="00D53098"/>
    <w:rsid w:val="00D53BD4"/>
    <w:rsid w:val="00D54405"/>
    <w:rsid w:val="00D63705"/>
    <w:rsid w:val="00D65FF1"/>
    <w:rsid w:val="00D66DE5"/>
    <w:rsid w:val="00D72A17"/>
    <w:rsid w:val="00D80F1B"/>
    <w:rsid w:val="00DA1BFC"/>
    <w:rsid w:val="00DA25EC"/>
    <w:rsid w:val="00DA4F41"/>
    <w:rsid w:val="00DA6E13"/>
    <w:rsid w:val="00DB1481"/>
    <w:rsid w:val="00DB2140"/>
    <w:rsid w:val="00DB42F8"/>
    <w:rsid w:val="00DB6385"/>
    <w:rsid w:val="00DB7C3C"/>
    <w:rsid w:val="00DC02E7"/>
    <w:rsid w:val="00DC042E"/>
    <w:rsid w:val="00DC1C39"/>
    <w:rsid w:val="00DC4F2C"/>
    <w:rsid w:val="00DD1916"/>
    <w:rsid w:val="00DD2C94"/>
    <w:rsid w:val="00DD31BC"/>
    <w:rsid w:val="00DD5254"/>
    <w:rsid w:val="00DD5FF0"/>
    <w:rsid w:val="00DD61AE"/>
    <w:rsid w:val="00DD70D2"/>
    <w:rsid w:val="00DE0D64"/>
    <w:rsid w:val="00DE4481"/>
    <w:rsid w:val="00DE47EC"/>
    <w:rsid w:val="00DF1C5D"/>
    <w:rsid w:val="00DF32AB"/>
    <w:rsid w:val="00E01BBF"/>
    <w:rsid w:val="00E04370"/>
    <w:rsid w:val="00E063BA"/>
    <w:rsid w:val="00E07D4A"/>
    <w:rsid w:val="00E11F84"/>
    <w:rsid w:val="00E152FB"/>
    <w:rsid w:val="00E21EDF"/>
    <w:rsid w:val="00E2253C"/>
    <w:rsid w:val="00E242D4"/>
    <w:rsid w:val="00E24695"/>
    <w:rsid w:val="00E2473D"/>
    <w:rsid w:val="00E36E4E"/>
    <w:rsid w:val="00E521BB"/>
    <w:rsid w:val="00E56DF6"/>
    <w:rsid w:val="00E575AB"/>
    <w:rsid w:val="00E62E66"/>
    <w:rsid w:val="00E65BCB"/>
    <w:rsid w:val="00E67B70"/>
    <w:rsid w:val="00E67C0F"/>
    <w:rsid w:val="00E70C56"/>
    <w:rsid w:val="00E7164F"/>
    <w:rsid w:val="00E74A02"/>
    <w:rsid w:val="00E80601"/>
    <w:rsid w:val="00E816BE"/>
    <w:rsid w:val="00E81750"/>
    <w:rsid w:val="00E82EB5"/>
    <w:rsid w:val="00E905F3"/>
    <w:rsid w:val="00E90A91"/>
    <w:rsid w:val="00E92E1D"/>
    <w:rsid w:val="00EA2874"/>
    <w:rsid w:val="00EA3390"/>
    <w:rsid w:val="00EA3F7F"/>
    <w:rsid w:val="00EA42D4"/>
    <w:rsid w:val="00EA7650"/>
    <w:rsid w:val="00EB121F"/>
    <w:rsid w:val="00EB1ADB"/>
    <w:rsid w:val="00EB4404"/>
    <w:rsid w:val="00EB46EA"/>
    <w:rsid w:val="00EB5F71"/>
    <w:rsid w:val="00EB7473"/>
    <w:rsid w:val="00EC5FB9"/>
    <w:rsid w:val="00EC6FD9"/>
    <w:rsid w:val="00EC75F6"/>
    <w:rsid w:val="00ED0FA9"/>
    <w:rsid w:val="00ED425D"/>
    <w:rsid w:val="00ED7C22"/>
    <w:rsid w:val="00EE30A3"/>
    <w:rsid w:val="00EE528D"/>
    <w:rsid w:val="00EE61EE"/>
    <w:rsid w:val="00EE644C"/>
    <w:rsid w:val="00EE6C46"/>
    <w:rsid w:val="00EF21EA"/>
    <w:rsid w:val="00EF63A3"/>
    <w:rsid w:val="00F01343"/>
    <w:rsid w:val="00F047B9"/>
    <w:rsid w:val="00F071C2"/>
    <w:rsid w:val="00F101D5"/>
    <w:rsid w:val="00F15531"/>
    <w:rsid w:val="00F15E84"/>
    <w:rsid w:val="00F171D1"/>
    <w:rsid w:val="00F22E75"/>
    <w:rsid w:val="00F241C5"/>
    <w:rsid w:val="00F30C51"/>
    <w:rsid w:val="00F409EE"/>
    <w:rsid w:val="00F425E0"/>
    <w:rsid w:val="00F43ED9"/>
    <w:rsid w:val="00F50344"/>
    <w:rsid w:val="00F51B0D"/>
    <w:rsid w:val="00F60413"/>
    <w:rsid w:val="00F63CD3"/>
    <w:rsid w:val="00F70173"/>
    <w:rsid w:val="00F715F5"/>
    <w:rsid w:val="00F72347"/>
    <w:rsid w:val="00F730D5"/>
    <w:rsid w:val="00F733B7"/>
    <w:rsid w:val="00F800AB"/>
    <w:rsid w:val="00F80321"/>
    <w:rsid w:val="00F83DBC"/>
    <w:rsid w:val="00F850AB"/>
    <w:rsid w:val="00F900BC"/>
    <w:rsid w:val="00F9188C"/>
    <w:rsid w:val="00F927E4"/>
    <w:rsid w:val="00F949BC"/>
    <w:rsid w:val="00FA038E"/>
    <w:rsid w:val="00FA10BC"/>
    <w:rsid w:val="00FA7339"/>
    <w:rsid w:val="00FB7F87"/>
    <w:rsid w:val="00FC2991"/>
    <w:rsid w:val="00FC523B"/>
    <w:rsid w:val="00FC6734"/>
    <w:rsid w:val="00FC682F"/>
    <w:rsid w:val="00FD0087"/>
    <w:rsid w:val="00FD1FA0"/>
    <w:rsid w:val="00FD391E"/>
    <w:rsid w:val="00FD4F47"/>
    <w:rsid w:val="00FE242F"/>
    <w:rsid w:val="00FE496A"/>
    <w:rsid w:val="00FE4A28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E23E8-F381-43E8-9BB2-8E21CBD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7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rsid w:val="009657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70B"/>
  </w:style>
  <w:style w:type="paragraph" w:styleId="a6">
    <w:name w:val="header"/>
    <w:basedOn w:val="a"/>
    <w:link w:val="a7"/>
    <w:rsid w:val="009657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96570B"/>
    <w:pPr>
      <w:ind w:left="720"/>
      <w:contextualSpacing/>
    </w:pPr>
  </w:style>
  <w:style w:type="paragraph" w:customStyle="1" w:styleId="ConsPlusNormal">
    <w:name w:val="ConsPlusNormal"/>
    <w:rsid w:val="00965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basedOn w:val="a0"/>
    <w:link w:val="11"/>
    <w:rsid w:val="0096570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96570B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3pt">
    <w:name w:val="Основной текст (2) + 13 pt;Не полужирный"/>
    <w:basedOn w:val="a0"/>
    <w:rsid w:val="00F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a0"/>
    <w:rsid w:val="00FB7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3pt0">
    <w:name w:val="Основной текст (2) + 13 pt"/>
    <w:aliases w:val="Не полужирный"/>
    <w:basedOn w:val="a0"/>
    <w:rsid w:val="00E22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E61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61EE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BF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9B237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404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860E8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F27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99"/>
    <w:locked/>
    <w:rsid w:val="002A1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F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1">
    <w:name w:val="Emphasis"/>
    <w:qFormat/>
    <w:rsid w:val="00AD7B0F"/>
    <w:rPr>
      <w:i/>
      <w:iCs/>
    </w:rPr>
  </w:style>
  <w:style w:type="paragraph" w:styleId="af2">
    <w:name w:val="footnote text"/>
    <w:basedOn w:val="a"/>
    <w:link w:val="af3"/>
    <w:uiPriority w:val="99"/>
    <w:unhideWhenUsed/>
    <w:rsid w:val="005B5BB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B5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5B5BB3"/>
    <w:rPr>
      <w:vertAlign w:val="superscript"/>
    </w:rPr>
  </w:style>
  <w:style w:type="character" w:styleId="af5">
    <w:name w:val="Hyperlink"/>
    <w:basedOn w:val="a0"/>
    <w:uiPriority w:val="99"/>
    <w:unhideWhenUsed/>
    <w:rsid w:val="00D15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sevreg.ru/about/mun_program/" TargetMode="External"/><Relationship Id="rId18" Type="http://schemas.openxmlformats.org/officeDocument/2006/relationships/hyperlink" Target="https://www.vsevreg.ru/" TargetMode="External"/><Relationship Id="rId26" Type="http://schemas.openxmlformats.org/officeDocument/2006/relationships/hyperlink" Target="https://vk.com/alpha_energy" TargetMode="External"/><Relationship Id="rId39" Type="http://schemas.openxmlformats.org/officeDocument/2006/relationships/hyperlink" Target="http://www.rakhya.ru/" TargetMode="External"/><Relationship Id="rId21" Type="http://schemas.openxmlformats.org/officeDocument/2006/relationships/hyperlink" Target="https://vk.com/vsevcultura47" TargetMode="External"/><Relationship Id="rId34" Type="http://schemas.openxmlformats.org/officeDocument/2006/relationships/hyperlink" Target="https://vk.com/club223345646" TargetMode="External"/><Relationship Id="rId42" Type="http://schemas.openxmlformats.org/officeDocument/2006/relationships/hyperlink" Target="http://www.toksovo-lo.ru/" TargetMode="External"/><Relationship Id="rId47" Type="http://schemas.openxmlformats.org/officeDocument/2006/relationships/hyperlink" Target="http://www.adm-kyivozy.ru/" TargetMode="External"/><Relationship Id="rId50" Type="http://schemas.openxmlformats.org/officeDocument/2006/relationships/hyperlink" Target="http://www.novoedevyatkino.ru/" TargetMode="External"/><Relationship Id="rId55" Type="http://schemas.openxmlformats.org/officeDocument/2006/relationships/hyperlink" Target="https://www.vsevreg.ru/city/kdn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vsevreg.ru/about/mun_program/" TargetMode="External"/><Relationship Id="rId20" Type="http://schemas.openxmlformats.org/officeDocument/2006/relationships/hyperlink" Target="https://vk.com/vsev_sport" TargetMode="External"/><Relationship Id="rId29" Type="http://schemas.openxmlformats.org/officeDocument/2006/relationships/hyperlink" Target="https://vk.com/alpha_vozduh" TargetMode="External"/><Relationship Id="rId41" Type="http://schemas.openxmlformats.org/officeDocument/2006/relationships/hyperlink" Target="http://www.mosertolovo.ru/" TargetMode="External"/><Relationship Id="rId54" Type="http://schemas.openxmlformats.org/officeDocument/2006/relationships/hyperlink" Target="https://vk.com/trb_vk?w=wall-120793052_118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206387035" TargetMode="External"/><Relationship Id="rId24" Type="http://schemas.openxmlformats.org/officeDocument/2006/relationships/hyperlink" Target="https://vk.com/alpha_puls" TargetMode="External"/><Relationship Id="rId32" Type="http://schemas.openxmlformats.org/officeDocument/2006/relationships/hyperlink" Target="https://vk.com/alpha_sheglovo" TargetMode="External"/><Relationship Id="rId37" Type="http://schemas.openxmlformats.org/officeDocument/2006/relationships/hyperlink" Target="http://www.kuzmolovskoegp.ru/" TargetMode="External"/><Relationship Id="rId40" Type="http://schemas.openxmlformats.org/officeDocument/2006/relationships/hyperlink" Target="http://www.sverdlovo-adm.ru/" TargetMode="External"/><Relationship Id="rId45" Type="http://schemas.openxmlformats.org/officeDocument/2006/relationships/hyperlink" Target="http://zanevkaorg.ru/" TargetMode="External"/><Relationship Id="rId53" Type="http://schemas.openxmlformats.org/officeDocument/2006/relationships/hyperlink" Target="http://ykki.ru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vsevreg.ru/about/mun_program/" TargetMode="External"/><Relationship Id="rId23" Type="http://schemas.openxmlformats.org/officeDocument/2006/relationships/hyperlink" Target="https://vk.com/alpha_coworking" TargetMode="External"/><Relationship Id="rId28" Type="http://schemas.openxmlformats.org/officeDocument/2006/relationships/hyperlink" Target="https://vk.com/vsev_patriot" TargetMode="External"/><Relationship Id="rId36" Type="http://schemas.openxmlformats.org/officeDocument/2006/relationships/hyperlink" Target="http://modubrovka.ru/" TargetMode="External"/><Relationship Id="rId49" Type="http://schemas.openxmlformats.org/officeDocument/2006/relationships/hyperlink" Target="http://www.&#1072;&#1076;&#1084;&#1080;&#1085;&#1080;&#1089;&#1090;&#1088;&#1072;&#1094;&#1080;&#1103;-&#1084;&#1091;&#1088;&#1080;&#1085;&#1086;.&#1088;&#1092;/" TargetMode="Externa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hyperlink" Target="http://vsevvesti.ru/download/2023/171123.pdf" TargetMode="External"/><Relationship Id="rId19" Type="http://schemas.openxmlformats.org/officeDocument/2006/relationships/hyperlink" Target="https://www.vsevreg.ru/city/narco/" TargetMode="External"/><Relationship Id="rId31" Type="http://schemas.openxmlformats.org/officeDocument/2006/relationships/hyperlink" Target="https://vk.com/alpha_sirius" TargetMode="External"/><Relationship Id="rId44" Type="http://schemas.openxmlformats.org/officeDocument/2006/relationships/hyperlink" Target="http://admbsp.ru/" TargetMode="External"/><Relationship Id="rId52" Type="http://schemas.openxmlformats.org/officeDocument/2006/relationships/hyperlink" Target="http://sheglovo.ru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vvesti.ru/download/2023/101123.pdf" TargetMode="External"/><Relationship Id="rId14" Type="http://schemas.openxmlformats.org/officeDocument/2006/relationships/hyperlink" Target="https://www.vsevreg.ru/about/mun_program/" TargetMode="External"/><Relationship Id="rId22" Type="http://schemas.openxmlformats.org/officeDocument/2006/relationships/hyperlink" Target="https://vk.com/vsevolozsk_ko" TargetMode="External"/><Relationship Id="rId27" Type="http://schemas.openxmlformats.org/officeDocument/2006/relationships/hyperlink" Target="https://vk.com/alpha_phenix" TargetMode="External"/><Relationship Id="rId30" Type="http://schemas.openxmlformats.org/officeDocument/2006/relationships/hyperlink" Target="https://vk.com/planeta_dubrovka" TargetMode="External"/><Relationship Id="rId35" Type="http://schemas.openxmlformats.org/officeDocument/2006/relationships/hyperlink" Target="http://gorodvsevologsk.ru/" TargetMode="External"/><Relationship Id="rId43" Type="http://schemas.openxmlformats.org/officeDocument/2006/relationships/hyperlink" Target="http://&#1072;&#1075;&#1072;&#1083;&#1072;&#1090;&#1086;&#1074;&#1086;.&#1088;&#1092;/" TargetMode="External"/><Relationship Id="rId48" Type="http://schemas.openxmlformats.org/officeDocument/2006/relationships/hyperlink" Target="http://www.&#1083;&#1077;&#1089;&#1082;&#1086;&#1083;&#1086;&#1074;&#1089;&#1082;&#1086;&#1077;.&#1088;&#1092;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vsevreg.ru/city/narco/" TargetMode="External"/><Relationship Id="rId51" Type="http://schemas.openxmlformats.org/officeDocument/2006/relationships/hyperlink" Target="http://www.romanovka.ru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43CCE01B37DFDA4FEDC00FB99031013694F7C5651BD10350EC817D0B74FA5E1F9BCAC267952DB1E7384D87E04e327L" TargetMode="External"/><Relationship Id="rId17" Type="http://schemas.openxmlformats.org/officeDocument/2006/relationships/hyperlink" Target="https://vk.com/vsev_sport" TargetMode="External"/><Relationship Id="rId25" Type="http://schemas.openxmlformats.org/officeDocument/2006/relationships/hyperlink" Target="https://vk.com/a80music" TargetMode="External"/><Relationship Id="rId33" Type="http://schemas.openxmlformats.org/officeDocument/2006/relationships/hyperlink" Target="https://vk.com/atmosphereclubtoksovo" TargetMode="External"/><Relationship Id="rId38" Type="http://schemas.openxmlformats.org/officeDocument/2006/relationships/hyperlink" Target="http://www.adminmgp.ru/" TargetMode="External"/><Relationship Id="rId46" Type="http://schemas.openxmlformats.org/officeDocument/2006/relationships/hyperlink" Target="http://www.mo-koltushi.ru/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915B-EB1C-494D-A526-E4149D14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13175</Words>
  <Characters>75103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Брюшко</dc:creator>
  <cp:lastModifiedBy>Прохоренкова</cp:lastModifiedBy>
  <cp:revision>2</cp:revision>
  <cp:lastPrinted>2024-01-10T10:03:00Z</cp:lastPrinted>
  <dcterms:created xsi:type="dcterms:W3CDTF">2024-01-31T11:49:00Z</dcterms:created>
  <dcterms:modified xsi:type="dcterms:W3CDTF">2024-01-31T11:49:00Z</dcterms:modified>
</cp:coreProperties>
</file>